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CFD" w:rsidRDefault="0025249E">
      <w:r>
        <w:rPr>
          <w:rFonts w:hint="eastAsia"/>
        </w:rPr>
        <w:t>一般社団法人 医ケアの輪　　会則</w:t>
      </w:r>
    </w:p>
    <w:p w:rsidR="0025249E" w:rsidRDefault="0025249E"/>
    <w:p w:rsidR="0025249E" w:rsidRDefault="0025249E">
      <w:r>
        <w:rPr>
          <w:rFonts w:hint="eastAsia"/>
        </w:rPr>
        <w:t xml:space="preserve">第 </w:t>
      </w:r>
      <w:r>
        <w:t xml:space="preserve">1 </w:t>
      </w:r>
      <w:r>
        <w:rPr>
          <w:rFonts w:hint="eastAsia"/>
        </w:rPr>
        <w:t>章　　総　則</w:t>
      </w:r>
    </w:p>
    <w:p w:rsidR="0025249E" w:rsidRDefault="0025249E">
      <w:r>
        <w:rPr>
          <w:rFonts w:hint="eastAsia"/>
        </w:rPr>
        <w:t>第1条　（名称）</w:t>
      </w:r>
    </w:p>
    <w:p w:rsidR="0025249E" w:rsidRDefault="0025249E">
      <w:r>
        <w:rPr>
          <w:rFonts w:hint="eastAsia"/>
        </w:rPr>
        <w:t>1.　当法人は、一般社団法人医ケアの輪と称する。</w:t>
      </w:r>
    </w:p>
    <w:p w:rsidR="0025249E" w:rsidRDefault="0025249E">
      <w:r>
        <w:rPr>
          <w:rFonts w:hint="eastAsia"/>
        </w:rPr>
        <w:t>第2条　（主たる事務所）</w:t>
      </w:r>
    </w:p>
    <w:p w:rsidR="0025249E" w:rsidRDefault="0025249E">
      <w:r>
        <w:rPr>
          <w:rFonts w:hint="eastAsia"/>
        </w:rPr>
        <w:t>1.　当法人は、主たる事務所を長野県長野市に置く。</w:t>
      </w:r>
    </w:p>
    <w:p w:rsidR="0025249E" w:rsidRDefault="0025249E">
      <w:bookmarkStart w:id="0" w:name="_Hlk48476087"/>
      <w:r>
        <w:rPr>
          <w:rFonts w:hint="eastAsia"/>
        </w:rPr>
        <w:t>2.　当法人は、理事会の決議により、従たる事務所を必要な場所に置く事ができる。</w:t>
      </w:r>
    </w:p>
    <w:bookmarkEnd w:id="0"/>
    <w:p w:rsidR="0025249E" w:rsidRDefault="0025249E">
      <w:r>
        <w:rPr>
          <w:rFonts w:hint="eastAsia"/>
        </w:rPr>
        <w:t>第3条　（目的）</w:t>
      </w:r>
    </w:p>
    <w:p w:rsidR="0025249E" w:rsidRDefault="0025249E" w:rsidP="0025249E">
      <w:r>
        <w:rPr>
          <w:rFonts w:hint="eastAsia"/>
        </w:rPr>
        <w:t>当法人は、医療的ケア児保護者間の交流及び報酬を得る機会の創出を目的とし、その目的に資するため、次の事業を行う。</w:t>
      </w:r>
    </w:p>
    <w:p w:rsidR="0025249E" w:rsidRPr="001B4CCC" w:rsidRDefault="0025249E" w:rsidP="0025249E">
      <w:pPr>
        <w:rPr>
          <w:u w:color="FF0000"/>
        </w:rPr>
      </w:pPr>
      <w:bookmarkStart w:id="1" w:name="_Hlk48476039"/>
      <w:r w:rsidRPr="001B4CCC">
        <w:rPr>
          <w:rFonts w:hint="eastAsia"/>
          <w:u w:color="FF0000"/>
        </w:rPr>
        <w:t>1.　医療的ケア児保護者の不安を軽減するための冊子発行。</w:t>
      </w:r>
    </w:p>
    <w:p w:rsidR="0025249E" w:rsidRPr="001B4CCC" w:rsidRDefault="0025249E" w:rsidP="0025249E">
      <w:pPr>
        <w:rPr>
          <w:u w:color="FF0000"/>
        </w:rPr>
      </w:pPr>
      <w:r w:rsidRPr="001B4CCC">
        <w:rPr>
          <w:rFonts w:hint="eastAsia"/>
          <w:u w:color="FF0000"/>
        </w:rPr>
        <w:t>2.　全国の医療的ケア児保護者との交流や情報交換のためのホームページ運営。</w:t>
      </w:r>
    </w:p>
    <w:p w:rsidR="0025249E" w:rsidRPr="001B4CCC" w:rsidRDefault="0025249E" w:rsidP="0025249E">
      <w:pPr>
        <w:rPr>
          <w:u w:color="FF0000"/>
        </w:rPr>
      </w:pPr>
      <w:r w:rsidRPr="001B4CCC">
        <w:rPr>
          <w:rFonts w:hint="eastAsia"/>
          <w:u w:color="FF0000"/>
        </w:rPr>
        <w:t>3.　リモートを含む会員交流会の開催。</w:t>
      </w:r>
    </w:p>
    <w:p w:rsidR="0025249E" w:rsidRPr="001B4CCC" w:rsidRDefault="0025249E" w:rsidP="0025249E">
      <w:pPr>
        <w:rPr>
          <w:u w:color="FF0000"/>
        </w:rPr>
      </w:pPr>
      <w:r w:rsidRPr="001B4CCC">
        <w:rPr>
          <w:rFonts w:hint="eastAsia"/>
          <w:u w:color="FF0000"/>
        </w:rPr>
        <w:t>4.　リモートを含むセミナーの開催。</w:t>
      </w:r>
    </w:p>
    <w:p w:rsidR="0025249E" w:rsidRPr="001B4CCC" w:rsidRDefault="0025249E" w:rsidP="0025249E">
      <w:pPr>
        <w:rPr>
          <w:u w:color="FF0000"/>
        </w:rPr>
      </w:pPr>
      <w:r w:rsidRPr="001B4CCC">
        <w:rPr>
          <w:rFonts w:hint="eastAsia"/>
          <w:u w:color="FF0000"/>
        </w:rPr>
        <w:t>5.　通販でのオリジナル商品販売。</w:t>
      </w:r>
    </w:p>
    <w:p w:rsidR="0025249E" w:rsidRPr="001B4CCC" w:rsidRDefault="0025249E" w:rsidP="0025249E">
      <w:pPr>
        <w:rPr>
          <w:u w:color="FF0000"/>
        </w:rPr>
      </w:pPr>
      <w:r w:rsidRPr="001B4CCC">
        <w:rPr>
          <w:rFonts w:hint="eastAsia"/>
          <w:u w:color="FF0000"/>
        </w:rPr>
        <w:t>6.　医療的ケア児</w:t>
      </w:r>
      <w:r w:rsidR="00BB2F53" w:rsidRPr="001B4CCC">
        <w:rPr>
          <w:rFonts w:hint="eastAsia"/>
          <w:u w:color="FF0000"/>
        </w:rPr>
        <w:t>母親が報酬を得るための機会創出</w:t>
      </w:r>
      <w:r w:rsidRPr="001B4CCC">
        <w:rPr>
          <w:rFonts w:hint="eastAsia"/>
          <w:u w:color="FF0000"/>
        </w:rPr>
        <w:t>。</w:t>
      </w:r>
    </w:p>
    <w:p w:rsidR="0025249E" w:rsidRPr="001B4CCC" w:rsidRDefault="0025249E">
      <w:pPr>
        <w:rPr>
          <w:u w:color="FF0000"/>
        </w:rPr>
      </w:pPr>
      <w:r w:rsidRPr="001B4CCC">
        <w:rPr>
          <w:rFonts w:hint="eastAsia"/>
          <w:u w:color="FF0000"/>
        </w:rPr>
        <w:t>7.　その他、当法人の目的を達成するために必要な事業。</w:t>
      </w:r>
    </w:p>
    <w:bookmarkEnd w:id="1"/>
    <w:p w:rsidR="0025249E" w:rsidRDefault="0025249E"/>
    <w:p w:rsidR="0025249E" w:rsidRDefault="0025249E">
      <w:r>
        <w:rPr>
          <w:rFonts w:hint="eastAsia"/>
        </w:rPr>
        <w:t xml:space="preserve">第 </w:t>
      </w:r>
      <w:r>
        <w:t xml:space="preserve">2 </w:t>
      </w:r>
      <w:r>
        <w:rPr>
          <w:rFonts w:hint="eastAsia"/>
        </w:rPr>
        <w:t>章　　会員</w:t>
      </w:r>
    </w:p>
    <w:p w:rsidR="0025249E" w:rsidRDefault="0025249E">
      <w:r>
        <w:rPr>
          <w:rFonts w:hint="eastAsia"/>
        </w:rPr>
        <w:t>第4条　（種別）</w:t>
      </w:r>
    </w:p>
    <w:p w:rsidR="0025249E" w:rsidRDefault="0025249E">
      <w:r>
        <w:rPr>
          <w:rFonts w:hint="eastAsia"/>
        </w:rPr>
        <w:t>当法人の会員は、次の</w:t>
      </w:r>
      <w:r w:rsidR="00D613DE" w:rsidRPr="001B4CCC">
        <w:rPr>
          <w:rFonts w:hint="eastAsia"/>
          <w:u w:color="FF0000"/>
        </w:rPr>
        <w:t>3種</w:t>
      </w:r>
      <w:r w:rsidR="00D613DE">
        <w:rPr>
          <w:rFonts w:hint="eastAsia"/>
        </w:rPr>
        <w:t>とし、正会員をもって一般社団法人及び一般財団法人に関する法律（以下「一般法人法」という。）上の社員とする。</w:t>
      </w:r>
    </w:p>
    <w:p w:rsidR="00D613DE" w:rsidRPr="001B4CCC" w:rsidRDefault="00D613DE">
      <w:pPr>
        <w:rPr>
          <w:u w:color="FF0000"/>
        </w:rPr>
      </w:pPr>
      <w:r w:rsidRPr="001B4CCC">
        <w:rPr>
          <w:rFonts w:hint="eastAsia"/>
          <w:u w:color="FF0000"/>
        </w:rPr>
        <w:t>1.　正会員は、当法人の目的に賛同し入会した</w:t>
      </w:r>
      <w:r w:rsidR="001B4CCC">
        <w:rPr>
          <w:rFonts w:hint="eastAsia"/>
          <w:u w:color="FF0000"/>
        </w:rPr>
        <w:t>活動への参加と会報の送付を希望する</w:t>
      </w:r>
      <w:r w:rsidRPr="001B4CCC">
        <w:rPr>
          <w:rFonts w:hint="eastAsia"/>
          <w:u w:color="FF0000"/>
        </w:rPr>
        <w:t>個人</w:t>
      </w:r>
      <w:r w:rsidR="00B711A3" w:rsidRPr="001B4CCC">
        <w:rPr>
          <w:rFonts w:hint="eastAsia"/>
          <w:u w:color="FF0000"/>
        </w:rPr>
        <w:t>または団体</w:t>
      </w:r>
      <w:r w:rsidRPr="001B4CCC">
        <w:rPr>
          <w:rFonts w:hint="eastAsia"/>
          <w:u w:color="FF0000"/>
        </w:rPr>
        <w:t>。</w:t>
      </w:r>
    </w:p>
    <w:p w:rsidR="00D613DE" w:rsidRPr="001B4CCC" w:rsidRDefault="00D613DE">
      <w:pPr>
        <w:rPr>
          <w:u w:color="FF0000"/>
        </w:rPr>
      </w:pPr>
      <w:r w:rsidRPr="001B4CCC">
        <w:rPr>
          <w:rFonts w:hint="eastAsia"/>
          <w:u w:color="FF0000"/>
        </w:rPr>
        <w:t>2.　賛助会員は、当法人の事業を賛助するために入会し、会報送付を希望する個人</w:t>
      </w:r>
      <w:r w:rsidR="00B711A3" w:rsidRPr="001B4CCC">
        <w:rPr>
          <w:rFonts w:hint="eastAsia"/>
          <w:u w:color="FF0000"/>
        </w:rPr>
        <w:t>または団体</w:t>
      </w:r>
      <w:r w:rsidRPr="001B4CCC">
        <w:rPr>
          <w:rFonts w:hint="eastAsia"/>
          <w:u w:color="FF0000"/>
        </w:rPr>
        <w:t>。</w:t>
      </w:r>
    </w:p>
    <w:p w:rsidR="00D613DE" w:rsidRPr="001B4CCC" w:rsidRDefault="00D613DE">
      <w:pPr>
        <w:rPr>
          <w:u w:color="FF0000"/>
        </w:rPr>
      </w:pPr>
      <w:r w:rsidRPr="001B4CCC">
        <w:rPr>
          <w:rFonts w:hint="eastAsia"/>
          <w:u w:color="FF0000"/>
        </w:rPr>
        <w:t>3.　準賛助会員は、当法人の事業を賛助するために入会した個人</w:t>
      </w:r>
      <w:r w:rsidR="00B711A3" w:rsidRPr="001B4CCC">
        <w:rPr>
          <w:rFonts w:hint="eastAsia"/>
          <w:u w:color="FF0000"/>
        </w:rPr>
        <w:t>または団体</w:t>
      </w:r>
      <w:r w:rsidRPr="001B4CCC">
        <w:rPr>
          <w:rFonts w:hint="eastAsia"/>
          <w:u w:color="FF0000"/>
        </w:rPr>
        <w:t>。</w:t>
      </w:r>
    </w:p>
    <w:p w:rsidR="00D613DE" w:rsidRDefault="00B711A3">
      <w:r>
        <w:rPr>
          <w:rFonts w:hint="eastAsia"/>
        </w:rPr>
        <w:t>第5条　（入会）</w:t>
      </w:r>
    </w:p>
    <w:p w:rsidR="001B4CCC" w:rsidRDefault="00094565">
      <w:r>
        <w:rPr>
          <w:rFonts w:hint="eastAsia"/>
        </w:rPr>
        <w:t>正会員、賛助会員、準賛助会員として入会しようとする者は、理事会が別に定める入会申込書により申し込み、理事会の承諾を受けなければならない。その承認があったときに正会員、賛助会員、準賛助会員となる。</w:t>
      </w:r>
    </w:p>
    <w:p w:rsidR="00094565" w:rsidRDefault="00094565">
      <w:r>
        <w:rPr>
          <w:rFonts w:hint="eastAsia"/>
        </w:rPr>
        <w:t>第6条　（会費）</w:t>
      </w:r>
    </w:p>
    <w:p w:rsidR="00094565" w:rsidRDefault="00094565">
      <w:r>
        <w:rPr>
          <w:rFonts w:hint="eastAsia"/>
        </w:rPr>
        <w:t>1.　正会員は、下記事項に定めるつき</w:t>
      </w:r>
      <w:r w:rsidR="001B4CCC">
        <w:rPr>
          <w:rFonts w:hint="eastAsia"/>
        </w:rPr>
        <w:t>年</w:t>
      </w:r>
      <w:r>
        <w:rPr>
          <w:rFonts w:hint="eastAsia"/>
        </w:rPr>
        <w:t>会費を納入しなければならない。</w:t>
      </w:r>
    </w:p>
    <w:p w:rsidR="00094565" w:rsidRPr="00424A7F" w:rsidRDefault="00094565">
      <w:pPr>
        <w:rPr>
          <w:u w:val="thick" w:color="FF0000"/>
        </w:rPr>
      </w:pPr>
      <w:r>
        <w:rPr>
          <w:rFonts w:hint="eastAsia"/>
        </w:rPr>
        <w:t xml:space="preserve">　　①　</w:t>
      </w:r>
      <w:r w:rsidRPr="001B4CCC">
        <w:rPr>
          <w:rFonts w:hint="eastAsia"/>
          <w:u w:color="FF0000"/>
        </w:rPr>
        <w:t>正会員：年額5,000円</w:t>
      </w:r>
      <w:r w:rsidR="001B4CCC">
        <w:rPr>
          <w:rFonts w:hint="eastAsia"/>
          <w:u w:color="FF0000"/>
        </w:rPr>
        <w:t>（活動あり、会報あり）</w:t>
      </w:r>
    </w:p>
    <w:p w:rsidR="00094565" w:rsidRDefault="00094565">
      <w:r>
        <w:rPr>
          <w:rFonts w:hint="eastAsia"/>
        </w:rPr>
        <w:t xml:space="preserve">　　　　（銀行振込</w:t>
      </w:r>
      <w:r w:rsidR="00A16DD8">
        <w:rPr>
          <w:rFonts w:hint="eastAsia"/>
        </w:rPr>
        <w:t>にて納入。振込手数料については加入者負担とする。）</w:t>
      </w:r>
    </w:p>
    <w:p w:rsidR="00A16DD8" w:rsidRDefault="00A16DD8">
      <w:r>
        <w:rPr>
          <w:rFonts w:hint="eastAsia"/>
        </w:rPr>
        <w:lastRenderedPageBreak/>
        <w:t>2.　賛助会員は、下記事項に定める</w:t>
      </w:r>
      <w:r w:rsidR="001B4CCC">
        <w:rPr>
          <w:rFonts w:hint="eastAsia"/>
        </w:rPr>
        <w:t>年</w:t>
      </w:r>
      <w:r>
        <w:rPr>
          <w:rFonts w:hint="eastAsia"/>
        </w:rPr>
        <w:t>会費を納入しなければならない。</w:t>
      </w:r>
    </w:p>
    <w:p w:rsidR="00A16DD8" w:rsidRDefault="00A16DD8">
      <w:r>
        <w:rPr>
          <w:rFonts w:hint="eastAsia"/>
        </w:rPr>
        <w:t xml:space="preserve">　　①　</w:t>
      </w:r>
      <w:r w:rsidRPr="001B4CCC">
        <w:rPr>
          <w:rFonts w:hint="eastAsia"/>
          <w:u w:color="FF0000"/>
        </w:rPr>
        <w:t>賛助会員：年額5,000円</w:t>
      </w:r>
      <w:r w:rsidR="001B4CCC">
        <w:rPr>
          <w:rFonts w:hint="eastAsia"/>
          <w:u w:color="FF0000"/>
        </w:rPr>
        <w:t>（活動なし、会報あり。※会報なし</w:t>
      </w:r>
      <w:r w:rsidR="007F37A1">
        <w:rPr>
          <w:rFonts w:hint="eastAsia"/>
          <w:u w:color="FF0000"/>
        </w:rPr>
        <w:t>選択</w:t>
      </w:r>
      <w:r w:rsidR="001B4CCC">
        <w:rPr>
          <w:rFonts w:hint="eastAsia"/>
          <w:u w:color="FF0000"/>
        </w:rPr>
        <w:t>可。）</w:t>
      </w:r>
    </w:p>
    <w:p w:rsidR="00A16DD8" w:rsidRDefault="00A16DD8">
      <w:r>
        <w:rPr>
          <w:rFonts w:hint="eastAsia"/>
        </w:rPr>
        <w:t xml:space="preserve">　　　　（銀行振込にて納入。振込手数料については加入者負担とする。）</w:t>
      </w:r>
    </w:p>
    <w:p w:rsidR="00A16DD8" w:rsidRDefault="00A16DD8">
      <w:r>
        <w:rPr>
          <w:rFonts w:hint="eastAsia"/>
        </w:rPr>
        <w:t>3.　準賛助会員は、下記事項に定める</w:t>
      </w:r>
      <w:r w:rsidR="001B4CCC">
        <w:rPr>
          <w:rFonts w:hint="eastAsia"/>
        </w:rPr>
        <w:t>年</w:t>
      </w:r>
      <w:r>
        <w:rPr>
          <w:rFonts w:hint="eastAsia"/>
        </w:rPr>
        <w:t>会費を納入しなければならない。</w:t>
      </w:r>
    </w:p>
    <w:p w:rsidR="00A16DD8" w:rsidRDefault="00A16DD8">
      <w:r>
        <w:rPr>
          <w:rFonts w:hint="eastAsia"/>
        </w:rPr>
        <w:t xml:space="preserve">　　①　</w:t>
      </w:r>
      <w:r w:rsidRPr="001B4CCC">
        <w:rPr>
          <w:rFonts w:hint="eastAsia"/>
          <w:u w:color="FF0000"/>
        </w:rPr>
        <w:t>準賛助会員：年額3,000円</w:t>
      </w:r>
      <w:r w:rsidR="001B4CCC">
        <w:rPr>
          <w:rFonts w:hint="eastAsia"/>
          <w:u w:color="FF0000"/>
        </w:rPr>
        <w:t>（活動なし、会報なし）</w:t>
      </w:r>
    </w:p>
    <w:p w:rsidR="00A16DD8" w:rsidRDefault="00A16DD8">
      <w:r>
        <w:rPr>
          <w:rFonts w:hint="eastAsia"/>
        </w:rPr>
        <w:t xml:space="preserve">　　　　（銀行振込にて納入。振込手数料については加入者負担とする。）</w:t>
      </w:r>
    </w:p>
    <w:p w:rsidR="00A16DD8" w:rsidRDefault="00A16DD8">
      <w:pPr>
        <w:rPr>
          <w:u w:color="FF0000"/>
        </w:rPr>
      </w:pPr>
      <w:r>
        <w:rPr>
          <w:rFonts w:hint="eastAsia"/>
        </w:rPr>
        <w:t>ただし、</w:t>
      </w:r>
      <w:r w:rsidRPr="001B4CCC">
        <w:rPr>
          <w:rFonts w:hint="eastAsia"/>
          <w:u w:color="FF0000"/>
        </w:rPr>
        <w:t>団体が加入を希望する場合は、種別に関わらず一律年額10,000円を納入するものとする。</w:t>
      </w:r>
    </w:p>
    <w:p w:rsidR="00805B3B" w:rsidRDefault="00E22D2E">
      <w:pPr>
        <w:rPr>
          <w:u w:color="FF0000"/>
        </w:rPr>
      </w:pPr>
      <w:r>
        <w:rPr>
          <w:rFonts w:hint="eastAsia"/>
          <w:u w:color="FF0000"/>
        </w:rPr>
        <w:t>なお、</w:t>
      </w:r>
      <w:r w:rsidR="00805B3B">
        <w:rPr>
          <w:rFonts w:hint="eastAsia"/>
          <w:u w:color="FF0000"/>
        </w:rPr>
        <w:t>正会員が途中入会の場合は、年会費を12ヶ月で分割した残月分を納入する。賛助会員、準賛助会員が途中入会の場合は、残月数に関わらず上記に定めた年会費を納入することとする。</w:t>
      </w:r>
    </w:p>
    <w:p w:rsidR="00805B3B" w:rsidRPr="00424A7F" w:rsidRDefault="00805B3B">
      <w:pPr>
        <w:rPr>
          <w:u w:val="thick" w:color="FF0000"/>
        </w:rPr>
      </w:pPr>
      <w:r>
        <w:rPr>
          <w:rFonts w:hint="eastAsia"/>
          <w:u w:color="FF0000"/>
        </w:rPr>
        <w:t>また、途中退会の場合は、会員の種別に関わらず、残額すべてを会への寄付することとする。</w:t>
      </w:r>
    </w:p>
    <w:p w:rsidR="009220E5" w:rsidRDefault="009220E5">
      <w:r>
        <w:rPr>
          <w:rFonts w:hint="eastAsia"/>
        </w:rPr>
        <w:t>第7条　（任意退会）</w:t>
      </w:r>
    </w:p>
    <w:p w:rsidR="009220E5" w:rsidRDefault="009220E5">
      <w:r>
        <w:rPr>
          <w:rFonts w:hint="eastAsia"/>
        </w:rPr>
        <w:t>会員は、理事会において別に定める退会届を提出することにより、任意にいつでも退会することができる。</w:t>
      </w:r>
    </w:p>
    <w:p w:rsidR="009220E5" w:rsidRDefault="009220E5">
      <w:r>
        <w:rPr>
          <w:rFonts w:hint="eastAsia"/>
        </w:rPr>
        <w:t>第8条　（除名）</w:t>
      </w:r>
    </w:p>
    <w:p w:rsidR="009220E5" w:rsidRDefault="009220E5">
      <w:r>
        <w:rPr>
          <w:rFonts w:hint="eastAsia"/>
        </w:rPr>
        <w:t>会員が次のいずれかに該当するに至ったときは、第</w:t>
      </w:r>
      <w:r w:rsidR="006C0ADB">
        <w:rPr>
          <w:rFonts w:hint="eastAsia"/>
        </w:rPr>
        <w:t>2</w:t>
      </w:r>
      <w:r>
        <w:rPr>
          <w:rFonts w:hint="eastAsia"/>
        </w:rPr>
        <w:t>8条に定める社員総会の特別決議によって当該会員を除名することができる。</w:t>
      </w:r>
    </w:p>
    <w:p w:rsidR="009220E5" w:rsidRDefault="009220E5">
      <w:r>
        <w:rPr>
          <w:rFonts w:hint="eastAsia"/>
        </w:rPr>
        <w:t>1.　この会則その他の規則に違反したとき。</w:t>
      </w:r>
    </w:p>
    <w:p w:rsidR="009220E5" w:rsidRDefault="009220E5">
      <w:r>
        <w:rPr>
          <w:rFonts w:hint="eastAsia"/>
        </w:rPr>
        <w:t>2.　当法人の名誉を傷つけ、又は目的に反する行為をしたとき。</w:t>
      </w:r>
    </w:p>
    <w:p w:rsidR="009220E5" w:rsidRDefault="009220E5">
      <w:r>
        <w:rPr>
          <w:rFonts w:hint="eastAsia"/>
        </w:rPr>
        <w:t>3.　その他の除名すべき正当な事由があるとき。</w:t>
      </w:r>
    </w:p>
    <w:p w:rsidR="009220E5" w:rsidRDefault="009220E5">
      <w:r>
        <w:rPr>
          <w:rFonts w:hint="eastAsia"/>
        </w:rPr>
        <w:t>第9条　（会員の資格喪失）</w:t>
      </w:r>
    </w:p>
    <w:p w:rsidR="009220E5" w:rsidRDefault="009220E5">
      <w:r>
        <w:rPr>
          <w:rFonts w:hint="eastAsia"/>
        </w:rPr>
        <w:t>会員は、前2条の場合のほか、会員は、次のいずれかに該当するに至ったときは、その資格を喪失する。</w:t>
      </w:r>
    </w:p>
    <w:p w:rsidR="009220E5" w:rsidRDefault="009220E5" w:rsidP="009220E5">
      <w:r>
        <w:rPr>
          <w:rFonts w:hint="eastAsia"/>
        </w:rPr>
        <w:t>1.　退</w:t>
      </w:r>
      <w:r w:rsidR="00A021E6">
        <w:rPr>
          <w:rFonts w:hint="eastAsia"/>
        </w:rPr>
        <w:t>会</w:t>
      </w:r>
      <w:r>
        <w:rPr>
          <w:rFonts w:hint="eastAsia"/>
        </w:rPr>
        <w:t>したとき。</w:t>
      </w:r>
    </w:p>
    <w:p w:rsidR="009220E5" w:rsidRDefault="009220E5" w:rsidP="009220E5">
      <w:r>
        <w:rPr>
          <w:rFonts w:hint="eastAsia"/>
        </w:rPr>
        <w:t>2.　成年被後見人又は被保佐人になったとき。</w:t>
      </w:r>
    </w:p>
    <w:p w:rsidR="009220E5" w:rsidRDefault="009220E5" w:rsidP="009220E5">
      <w:r>
        <w:rPr>
          <w:rFonts w:hint="eastAsia"/>
        </w:rPr>
        <w:t>3.　死亡し、若しくは失踪宣言を受け、又は解散したとき。</w:t>
      </w:r>
    </w:p>
    <w:p w:rsidR="009220E5" w:rsidRDefault="009220E5" w:rsidP="009220E5">
      <w:r>
        <w:rPr>
          <w:rFonts w:hint="eastAsia"/>
        </w:rPr>
        <w:t>4.　1年以上会費を滞納したとき。</w:t>
      </w:r>
    </w:p>
    <w:p w:rsidR="009220E5" w:rsidRDefault="009220E5" w:rsidP="009220E5">
      <w:r>
        <w:rPr>
          <w:rFonts w:hint="eastAsia"/>
        </w:rPr>
        <w:t>5.　除名されたとき。</w:t>
      </w:r>
    </w:p>
    <w:p w:rsidR="009220E5" w:rsidRDefault="009220E5" w:rsidP="009220E5">
      <w:r>
        <w:rPr>
          <w:rFonts w:hint="eastAsia"/>
        </w:rPr>
        <w:t>6.　総社員の同意があったとき。</w:t>
      </w:r>
    </w:p>
    <w:p w:rsidR="009220E5" w:rsidRDefault="00B67E22">
      <w:r>
        <w:rPr>
          <w:rFonts w:hint="eastAsia"/>
        </w:rPr>
        <w:t>第10条　（会員資格喪失に伴う権利及び義務）</w:t>
      </w:r>
    </w:p>
    <w:p w:rsidR="00B67E22" w:rsidRDefault="00B67E22">
      <w:r>
        <w:rPr>
          <w:rFonts w:hint="eastAsia"/>
        </w:rPr>
        <w:t>1.　会員が前3条の規定によりその資格を喪失したときは、当法人に対する会員としての権利を失い、義務を免れる。正会員については、一般法人法に関する法律上の社員としての地位を失う。ただし、未履行の義務は、これを免れる事ができない。</w:t>
      </w:r>
    </w:p>
    <w:p w:rsidR="00B67E22" w:rsidRDefault="00B67E22"/>
    <w:p w:rsidR="00B67E22" w:rsidRDefault="00B67E22">
      <w:r>
        <w:rPr>
          <w:rFonts w:hint="eastAsia"/>
        </w:rPr>
        <w:t xml:space="preserve">第 </w:t>
      </w:r>
      <w:r>
        <w:t xml:space="preserve">3 </w:t>
      </w:r>
      <w:r>
        <w:rPr>
          <w:rFonts w:hint="eastAsia"/>
        </w:rPr>
        <w:t>章　　役員等</w:t>
      </w:r>
    </w:p>
    <w:p w:rsidR="00B67E22" w:rsidRDefault="00B67E22">
      <w:r>
        <w:rPr>
          <w:rFonts w:hint="eastAsia"/>
        </w:rPr>
        <w:lastRenderedPageBreak/>
        <w:t>第11条（役員及び監事の設置等）</w:t>
      </w:r>
    </w:p>
    <w:p w:rsidR="00B67E22" w:rsidRDefault="00B67E22">
      <w:bookmarkStart w:id="2" w:name="_Hlk48476216"/>
      <w:r>
        <w:rPr>
          <w:rFonts w:hint="eastAsia"/>
        </w:rPr>
        <w:t>1.　当法人に、次の役員を置く。</w:t>
      </w:r>
    </w:p>
    <w:p w:rsidR="00B67E22" w:rsidRDefault="00B67E22">
      <w:r>
        <w:rPr>
          <w:rFonts w:hint="eastAsia"/>
        </w:rPr>
        <w:t xml:space="preserve">　　（1）理事</w:t>
      </w:r>
      <w:r w:rsidR="00671AC9">
        <w:rPr>
          <w:rFonts w:hint="eastAsia"/>
        </w:rPr>
        <w:t>3</w:t>
      </w:r>
      <w:r>
        <w:rPr>
          <w:rFonts w:hint="eastAsia"/>
        </w:rPr>
        <w:t>名</w:t>
      </w:r>
      <w:r w:rsidR="00671AC9">
        <w:rPr>
          <w:rFonts w:hint="eastAsia"/>
        </w:rPr>
        <w:t>以上5名以内</w:t>
      </w:r>
    </w:p>
    <w:p w:rsidR="00B67E22" w:rsidRDefault="00B67E22">
      <w:r>
        <w:rPr>
          <w:rFonts w:hint="eastAsia"/>
        </w:rPr>
        <w:t xml:space="preserve">　　（2）監事1名</w:t>
      </w:r>
      <w:r w:rsidR="00671AC9">
        <w:rPr>
          <w:rFonts w:hint="eastAsia"/>
        </w:rPr>
        <w:t>（または2名以内）</w:t>
      </w:r>
      <w:bookmarkStart w:id="3" w:name="_GoBack"/>
      <w:bookmarkEnd w:id="3"/>
    </w:p>
    <w:p w:rsidR="00B67E22" w:rsidRDefault="00B67E22">
      <w:r>
        <w:rPr>
          <w:rFonts w:hint="eastAsia"/>
        </w:rPr>
        <w:t>2.　理事のうち、1名を代表理事とし、代表理事をもって会長とする。</w:t>
      </w:r>
    </w:p>
    <w:p w:rsidR="00B67E22" w:rsidRDefault="00B67E22">
      <w:r>
        <w:rPr>
          <w:rFonts w:hint="eastAsia"/>
        </w:rPr>
        <w:t>3.　理事のうち、</w:t>
      </w:r>
      <w:r w:rsidR="007366E2">
        <w:rPr>
          <w:rFonts w:hint="eastAsia"/>
        </w:rPr>
        <w:t>2</w:t>
      </w:r>
      <w:r>
        <w:rPr>
          <w:rFonts w:hint="eastAsia"/>
        </w:rPr>
        <w:t>名を業務執行理事とし、専務理事とする。</w:t>
      </w:r>
    </w:p>
    <w:bookmarkEnd w:id="2"/>
    <w:p w:rsidR="00B67E22" w:rsidRDefault="00B67E22">
      <w:r>
        <w:rPr>
          <w:rFonts w:hint="eastAsia"/>
        </w:rPr>
        <w:t>第12条　（選任等）</w:t>
      </w:r>
    </w:p>
    <w:p w:rsidR="00B67E22" w:rsidRDefault="00B67E22">
      <w:bookmarkStart w:id="4" w:name="_Hlk48476280"/>
      <w:r>
        <w:rPr>
          <w:rFonts w:hint="eastAsia"/>
        </w:rPr>
        <w:t>1.　理事及び監事は、社員総会の決議によって社員の中から選任する。ただし、必要があるときは、社員以外の者から選任することを妨げない。</w:t>
      </w:r>
    </w:p>
    <w:p w:rsidR="00B67E22" w:rsidRDefault="00B67E22">
      <w:r>
        <w:rPr>
          <w:rFonts w:hint="eastAsia"/>
        </w:rPr>
        <w:t>2.　会長、専務理事は、理事会の決議によって理事の中から定める。</w:t>
      </w:r>
    </w:p>
    <w:p w:rsidR="00B67E22" w:rsidRDefault="00B67E22">
      <w:r>
        <w:rPr>
          <w:rFonts w:hint="eastAsia"/>
        </w:rPr>
        <w:t>3.　監事は、当法人又はその子法人の理事もしくは使用人を兼ねることができない。</w:t>
      </w:r>
    </w:p>
    <w:p w:rsidR="00B67E22" w:rsidRDefault="00B67E22">
      <w:r>
        <w:rPr>
          <w:rFonts w:hint="eastAsia"/>
        </w:rPr>
        <w:t xml:space="preserve">4.　</w:t>
      </w:r>
      <w:r w:rsidR="008C4134">
        <w:rPr>
          <w:rFonts w:hint="eastAsia"/>
        </w:rPr>
        <w:t>理事のうち、理事のいずれか1名とその配偶者又は3親等内の親族その他特別の関係にある者の合計数は、理事総数の3分の1を超えてはならない。監事についても、同様とする。</w:t>
      </w:r>
    </w:p>
    <w:p w:rsidR="008C4134" w:rsidRDefault="008C4134">
      <w:r>
        <w:rPr>
          <w:rFonts w:hint="eastAsia"/>
        </w:rPr>
        <w:t>5.　他の同一の団体（公益法人を除く。）の理事又は使用人である者その他これに準ずる相互に密接な関係にある者である理事の合計数は、理事の総数の3分の1を超えてはならない。監事についても、同様とする。</w:t>
      </w:r>
    </w:p>
    <w:bookmarkEnd w:id="4"/>
    <w:p w:rsidR="008C4134" w:rsidRDefault="008C4134">
      <w:r>
        <w:rPr>
          <w:rFonts w:hint="eastAsia"/>
        </w:rPr>
        <w:t>第13条　（理事の職務）</w:t>
      </w:r>
    </w:p>
    <w:p w:rsidR="008C4134" w:rsidRDefault="007366E2">
      <w:r>
        <w:rPr>
          <w:rFonts w:hint="eastAsia"/>
        </w:rPr>
        <w:t>1.　会長は、当法人を代表し、その業務を執行する。</w:t>
      </w:r>
    </w:p>
    <w:p w:rsidR="007366E2" w:rsidRDefault="007366E2">
      <w:r>
        <w:rPr>
          <w:rFonts w:hint="eastAsia"/>
        </w:rPr>
        <w:t>2.　副会長は、会長を補佐する。</w:t>
      </w:r>
    </w:p>
    <w:p w:rsidR="007366E2" w:rsidRDefault="007366E2">
      <w:r>
        <w:rPr>
          <w:rFonts w:hint="eastAsia"/>
        </w:rPr>
        <w:t>3.　専務理事は、当法人の業務を分担執行する。</w:t>
      </w:r>
    </w:p>
    <w:p w:rsidR="007366E2" w:rsidRDefault="007366E2">
      <w:r>
        <w:rPr>
          <w:rFonts w:hint="eastAsia"/>
        </w:rPr>
        <w:t>4.　会長、副会長、専務理事は、毎事業年度毎に4ヶ月を越える間隔で2回以上、自己の職務の執行状況を理事会に報告しなければならない。</w:t>
      </w:r>
    </w:p>
    <w:p w:rsidR="007366E2" w:rsidRDefault="007366E2">
      <w:r>
        <w:rPr>
          <w:rFonts w:hint="eastAsia"/>
        </w:rPr>
        <w:t>第14条　（監事の職務）</w:t>
      </w:r>
    </w:p>
    <w:p w:rsidR="007366E2" w:rsidRDefault="007366E2">
      <w:r>
        <w:rPr>
          <w:rFonts w:hint="eastAsia"/>
        </w:rPr>
        <w:t>1.　監事は、理事の職務の執行を監査し、法令で定めるところにより、監査報告を作成する。</w:t>
      </w:r>
    </w:p>
    <w:p w:rsidR="007366E2" w:rsidRDefault="007366E2">
      <w:r>
        <w:rPr>
          <w:rFonts w:hint="eastAsia"/>
        </w:rPr>
        <w:t>2.　監事は、いつでも、理事及び使用人に対して事業の報告を求め、この法人の業務及び財産の状況の調査をすることができる。</w:t>
      </w:r>
    </w:p>
    <w:p w:rsidR="007366E2" w:rsidRDefault="007366E2">
      <w:r>
        <w:rPr>
          <w:rFonts w:hint="eastAsia"/>
        </w:rPr>
        <w:t>第15条　（役員及び監事の任期）</w:t>
      </w:r>
    </w:p>
    <w:p w:rsidR="0008246D" w:rsidRDefault="007366E2" w:rsidP="0008246D">
      <w:r>
        <w:rPr>
          <w:rFonts w:hint="eastAsia"/>
        </w:rPr>
        <w:t xml:space="preserve">1.　</w:t>
      </w:r>
      <w:r w:rsidR="0008246D">
        <w:rPr>
          <w:rFonts w:hint="eastAsia"/>
        </w:rPr>
        <w:t>理事の任期は、</w:t>
      </w:r>
      <w:r w:rsidR="0008246D" w:rsidRPr="00E22D2E">
        <w:rPr>
          <w:rFonts w:hint="eastAsia"/>
          <w:u w:color="FF0000"/>
        </w:rPr>
        <w:t>選任後2年以内に終了する事業年度のうち最終のもの</w:t>
      </w:r>
      <w:r w:rsidR="0008246D">
        <w:rPr>
          <w:rFonts w:hint="eastAsia"/>
        </w:rPr>
        <w:t>に関する定時社員総会の終結の時までとする。ただし、再任については、妨げないものとする。</w:t>
      </w:r>
    </w:p>
    <w:p w:rsidR="0008246D" w:rsidRDefault="0008246D" w:rsidP="0008246D">
      <w:r>
        <w:rPr>
          <w:rFonts w:hint="eastAsia"/>
        </w:rPr>
        <w:t>2.　任期の満了前に退任した理事の補欠として選任された理事の任期は、前任者の任期の残存期間と同一とする。</w:t>
      </w:r>
    </w:p>
    <w:p w:rsidR="007366E2" w:rsidRDefault="0008246D">
      <w:r>
        <w:rPr>
          <w:rFonts w:hint="eastAsia"/>
        </w:rPr>
        <w:t>3.　理事及び監事は、辞任又は任期満了後において、定員を欠くに至った場合には、新たに選任された者が就任するまでは、その職務を行う権利義務を有する。</w:t>
      </w:r>
    </w:p>
    <w:p w:rsidR="0008246D" w:rsidRDefault="0008246D">
      <w:r>
        <w:rPr>
          <w:rFonts w:hint="eastAsia"/>
        </w:rPr>
        <w:t>第16条　（解任）</w:t>
      </w:r>
    </w:p>
    <w:p w:rsidR="0008246D" w:rsidRDefault="0008246D">
      <w:r>
        <w:rPr>
          <w:rFonts w:hint="eastAsia"/>
        </w:rPr>
        <w:t>役員は、社員総会の決議によって解任することができる。ただし、監事を解任する場合は、</w:t>
      </w:r>
      <w:r>
        <w:rPr>
          <w:rFonts w:hint="eastAsia"/>
        </w:rPr>
        <w:lastRenderedPageBreak/>
        <w:t>総正会員の半数以上であって、総正会員の議決権の3分の2以上に当たる多数をもって行わなければならない。</w:t>
      </w:r>
    </w:p>
    <w:p w:rsidR="008516D1" w:rsidRDefault="008516D1"/>
    <w:p w:rsidR="008516D1" w:rsidRDefault="008516D1">
      <w:bookmarkStart w:id="5" w:name="_Hlk48476343"/>
      <w:r>
        <w:rPr>
          <w:rFonts w:hint="eastAsia"/>
        </w:rPr>
        <w:t xml:space="preserve">第 </w:t>
      </w:r>
      <w:r>
        <w:t xml:space="preserve">4 </w:t>
      </w:r>
      <w:r>
        <w:rPr>
          <w:rFonts w:hint="eastAsia"/>
        </w:rPr>
        <w:t>章　　理　事　会</w:t>
      </w:r>
    </w:p>
    <w:p w:rsidR="008516D1" w:rsidRDefault="008516D1">
      <w:r>
        <w:rPr>
          <w:rFonts w:hint="eastAsia"/>
        </w:rPr>
        <w:t>第17条　（構成）</w:t>
      </w:r>
    </w:p>
    <w:p w:rsidR="008516D1" w:rsidRDefault="008516D1">
      <w:r>
        <w:rPr>
          <w:rFonts w:hint="eastAsia"/>
        </w:rPr>
        <w:t>理事会は、すべての理事をもって構成する。</w:t>
      </w:r>
    </w:p>
    <w:p w:rsidR="008516D1" w:rsidRDefault="008516D1">
      <w:r>
        <w:rPr>
          <w:rFonts w:hint="eastAsia"/>
        </w:rPr>
        <w:t>第18条　（権限）</w:t>
      </w:r>
    </w:p>
    <w:p w:rsidR="008516D1" w:rsidRDefault="008516D1">
      <w:r>
        <w:rPr>
          <w:rFonts w:hint="eastAsia"/>
        </w:rPr>
        <w:t>1.　理事会は、この会則に別に定めるもののほか、次の職務を行う。</w:t>
      </w:r>
    </w:p>
    <w:p w:rsidR="008516D1" w:rsidRDefault="008516D1">
      <w:r>
        <w:rPr>
          <w:rFonts w:hint="eastAsia"/>
        </w:rPr>
        <w:t>（1）</w:t>
      </w:r>
      <w:r w:rsidR="00675223">
        <w:rPr>
          <w:rFonts w:hint="eastAsia"/>
        </w:rPr>
        <w:t>社員総会の日時及び場所並びに議事に付するべき事項の決定。</w:t>
      </w:r>
    </w:p>
    <w:p w:rsidR="00675223" w:rsidRDefault="00675223">
      <w:r>
        <w:rPr>
          <w:rFonts w:hint="eastAsia"/>
        </w:rPr>
        <w:t>（2）規則の制定、変更及び廃止に関する事項</w:t>
      </w:r>
      <w:r w:rsidR="00BE2D54">
        <w:rPr>
          <w:rFonts w:hint="eastAsia"/>
        </w:rPr>
        <w:t>。</w:t>
      </w:r>
    </w:p>
    <w:p w:rsidR="00BE2D54" w:rsidRDefault="00BE2D54">
      <w:r>
        <w:rPr>
          <w:rFonts w:hint="eastAsia"/>
        </w:rPr>
        <w:t>（3）前各号に定めるもののほか当法人の業務執行の決定。</w:t>
      </w:r>
    </w:p>
    <w:p w:rsidR="00BE2D54" w:rsidRDefault="00BE2D54">
      <w:r>
        <w:rPr>
          <w:rFonts w:hint="eastAsia"/>
        </w:rPr>
        <w:t>（4）理事の職務の執行の監督。</w:t>
      </w:r>
    </w:p>
    <w:p w:rsidR="00BE2D54" w:rsidRDefault="00BE2D54">
      <w:r>
        <w:rPr>
          <w:rFonts w:hint="eastAsia"/>
        </w:rPr>
        <w:t>（5）会長、副会長、専務理事の選定及び解職。</w:t>
      </w:r>
    </w:p>
    <w:p w:rsidR="00BE2D54" w:rsidRDefault="00BE2D54">
      <w:r>
        <w:rPr>
          <w:rFonts w:hint="eastAsia"/>
        </w:rPr>
        <w:t>2.　理事会は、次に掲げる事項その他の重要な業務執行の決定を理事に委任することができない。</w:t>
      </w:r>
    </w:p>
    <w:p w:rsidR="00BE2D54" w:rsidRDefault="00BE2D54">
      <w:r>
        <w:rPr>
          <w:rFonts w:hint="eastAsia"/>
        </w:rPr>
        <w:t>（1）重要な財産の処分及び譲受け。</w:t>
      </w:r>
    </w:p>
    <w:p w:rsidR="00BE2D54" w:rsidRDefault="00BE2D54">
      <w:r>
        <w:rPr>
          <w:rFonts w:hint="eastAsia"/>
        </w:rPr>
        <w:t>（2）多額の借財。</w:t>
      </w:r>
    </w:p>
    <w:p w:rsidR="00BE2D54" w:rsidRDefault="00BE2D54">
      <w:r>
        <w:rPr>
          <w:rFonts w:hint="eastAsia"/>
        </w:rPr>
        <w:t>（3）重要な使用人の選任及び解任。</w:t>
      </w:r>
    </w:p>
    <w:p w:rsidR="00BE2D54" w:rsidRDefault="00BE2D54">
      <w:r>
        <w:rPr>
          <w:rFonts w:hint="eastAsia"/>
        </w:rPr>
        <w:t>（4）従たる事務所その他の重要な組織の設定、変更及び廃止。</w:t>
      </w:r>
    </w:p>
    <w:p w:rsidR="00BE2D54" w:rsidRDefault="00BE2D54">
      <w:r>
        <w:rPr>
          <w:rFonts w:hint="eastAsia"/>
        </w:rPr>
        <w:t>（5）理事の職務の執行が法令及び会則に適合することを確保するための体制その他法人の業務の適正を確保するために必要な法令で定める体制の整備。</w:t>
      </w:r>
    </w:p>
    <w:p w:rsidR="00BE2D54" w:rsidRDefault="00BE2D54">
      <w:r>
        <w:rPr>
          <w:rFonts w:hint="eastAsia"/>
        </w:rPr>
        <w:t>第19条　（種類及び開催）</w:t>
      </w:r>
    </w:p>
    <w:p w:rsidR="00BE2D54" w:rsidRDefault="00BE2D54">
      <w:r>
        <w:rPr>
          <w:rFonts w:hint="eastAsia"/>
        </w:rPr>
        <w:t>1.　理事会は、通常理事会及び臨時理事会の2種類とする。</w:t>
      </w:r>
    </w:p>
    <w:p w:rsidR="00BE2D54" w:rsidRDefault="00BE2D54">
      <w:r>
        <w:rPr>
          <w:rFonts w:hint="eastAsia"/>
        </w:rPr>
        <w:t>2.　通常理事会は、毎年</w:t>
      </w:r>
      <w:r w:rsidR="00676B48">
        <w:rPr>
          <w:rFonts w:hint="eastAsia"/>
        </w:rPr>
        <w:t>2回開催する。</w:t>
      </w:r>
    </w:p>
    <w:p w:rsidR="00676B48" w:rsidRDefault="00676B48">
      <w:r>
        <w:rPr>
          <w:rFonts w:hint="eastAsia"/>
        </w:rPr>
        <w:t>3.　臨時理事会は次の各号の一に該当する場合に開催する。</w:t>
      </w:r>
    </w:p>
    <w:p w:rsidR="00676B48" w:rsidRDefault="00676B48">
      <w:r>
        <w:rPr>
          <w:rFonts w:hint="eastAsia"/>
        </w:rPr>
        <w:t>（1）会長が必要と認めたとき。</w:t>
      </w:r>
    </w:p>
    <w:p w:rsidR="00676B48" w:rsidRDefault="00676B48">
      <w:r>
        <w:rPr>
          <w:rFonts w:hint="eastAsia"/>
        </w:rPr>
        <w:t>（2）会長以外の理事から会議の目的である事項を記載した書面をもって会長に召集の請求があったとき。</w:t>
      </w:r>
    </w:p>
    <w:p w:rsidR="00676B48" w:rsidRDefault="00676B48">
      <w:r>
        <w:rPr>
          <w:rFonts w:hint="eastAsia"/>
        </w:rPr>
        <w:t>（3）前号の請求があった日から5日以内に、その請求があった日から2週間以内の日を理事会の日とする理事会の招集の通知が発せられない場合において、その請求をした理事が召集したとき。</w:t>
      </w:r>
    </w:p>
    <w:p w:rsidR="00676B48" w:rsidRDefault="00676B48">
      <w:r>
        <w:rPr>
          <w:rFonts w:hint="eastAsia"/>
        </w:rPr>
        <w:t>（4）監事が必要と認めて会長に召集の請求があったとき。</w:t>
      </w:r>
    </w:p>
    <w:p w:rsidR="00676B48" w:rsidRDefault="00676B48">
      <w:r>
        <w:rPr>
          <w:rFonts w:hint="eastAsia"/>
        </w:rPr>
        <w:t>（5）前号の請求があった日から5日以内に、その請求のあった日から2週間以内の日を理事会の日とする理事会の招集の通知が発せられない場合に、その請求をした監事が召集したとき。</w:t>
      </w:r>
    </w:p>
    <w:p w:rsidR="00676B48" w:rsidRDefault="00676B48">
      <w:r>
        <w:rPr>
          <w:rFonts w:hint="eastAsia"/>
        </w:rPr>
        <w:t>第20条　（召集）</w:t>
      </w:r>
    </w:p>
    <w:p w:rsidR="00676B48" w:rsidRDefault="00676B48">
      <w:r>
        <w:rPr>
          <w:rFonts w:hint="eastAsia"/>
        </w:rPr>
        <w:lastRenderedPageBreak/>
        <w:t>1.　理事会は、会長が招集する。ただし、前条第3項第3号により理事が召集する場合及び同項第5号により監事が召集する場合を除く。</w:t>
      </w:r>
    </w:p>
    <w:p w:rsidR="00676B48" w:rsidRDefault="00676B48">
      <w:r>
        <w:rPr>
          <w:rFonts w:hint="eastAsia"/>
        </w:rPr>
        <w:t>2.　会長は、前条第3項第2号又は第4号</w:t>
      </w:r>
      <w:r w:rsidR="002A65E1">
        <w:rPr>
          <w:rFonts w:hint="eastAsia"/>
        </w:rPr>
        <w:t>に該当する場合は、その請求があった日から5日以内に、その請求があった日の2週間以内の日を理事会の日とする理事会の招集の通知を発しなければならない。</w:t>
      </w:r>
    </w:p>
    <w:p w:rsidR="002A65E1" w:rsidRDefault="00D90143">
      <w:r>
        <w:rPr>
          <w:rFonts w:hint="eastAsia"/>
        </w:rPr>
        <w:t>第21条　（議長）</w:t>
      </w:r>
    </w:p>
    <w:p w:rsidR="00D90143" w:rsidRDefault="00D90143">
      <w:r>
        <w:rPr>
          <w:rFonts w:hint="eastAsia"/>
        </w:rPr>
        <w:t>理事会の議長は、法令による別段の定めがある場合を除き、会長がこれに当たる。</w:t>
      </w:r>
    </w:p>
    <w:p w:rsidR="00D90143" w:rsidRDefault="00D90143">
      <w:r>
        <w:rPr>
          <w:rFonts w:hint="eastAsia"/>
        </w:rPr>
        <w:t>第22条　（決議）</w:t>
      </w:r>
    </w:p>
    <w:p w:rsidR="00D90143" w:rsidRDefault="00D90143">
      <w:r>
        <w:rPr>
          <w:rFonts w:hint="eastAsia"/>
        </w:rPr>
        <w:t>理事会の決議は、この会則に別段の定めがある場合を除き、決議に加わることができる理事の過半数が出席し、その過半数をもって行う。</w:t>
      </w:r>
    </w:p>
    <w:p w:rsidR="00D90143" w:rsidRDefault="00D90143">
      <w:r>
        <w:rPr>
          <w:rFonts w:hint="eastAsia"/>
        </w:rPr>
        <w:t>第23条　（決議の省略）</w:t>
      </w:r>
    </w:p>
    <w:p w:rsidR="00D90143" w:rsidRDefault="00D90143">
      <w:r>
        <w:rPr>
          <w:rFonts w:hint="eastAsia"/>
        </w:rPr>
        <w:t>理事が、理事会の決議の目的である事項について提案した場合において、その提案について、議決に加わることのできる理事の全員が書面又は電磁的記録により同意の意思表示をしたときは、その提案を可決する旨の理事会の決議があったものとみなす。</w:t>
      </w:r>
    </w:p>
    <w:p w:rsidR="00D90143" w:rsidRDefault="00D90143">
      <w:r>
        <w:rPr>
          <w:rFonts w:hint="eastAsia"/>
        </w:rPr>
        <w:t>第24条　（報告の省略）</w:t>
      </w:r>
    </w:p>
    <w:p w:rsidR="00D90143" w:rsidRDefault="00D90143">
      <w:r>
        <w:rPr>
          <w:rFonts w:hint="eastAsia"/>
        </w:rPr>
        <w:t>理事、監事が理事及び監事の全員に対し、理事会に報告すべき事項を通知した場合においては、その事項を理事会に報告することを要しない。</w:t>
      </w:r>
    </w:p>
    <w:p w:rsidR="00D90143" w:rsidRDefault="00D90143">
      <w:r>
        <w:rPr>
          <w:rFonts w:hint="eastAsia"/>
        </w:rPr>
        <w:t>第25条　（議事録）</w:t>
      </w:r>
    </w:p>
    <w:p w:rsidR="00D90143" w:rsidRDefault="00D90143">
      <w:r>
        <w:rPr>
          <w:rFonts w:hint="eastAsia"/>
        </w:rPr>
        <w:t>理事会の議事録については、法令で定めるところにより議事録を作成し、議長及び出席者代表の2名によって、署名若しくは記名押印して保存する。</w:t>
      </w:r>
    </w:p>
    <w:p w:rsidR="00D90143" w:rsidRDefault="00D90143"/>
    <w:bookmarkEnd w:id="5"/>
    <w:p w:rsidR="00A021E6" w:rsidRDefault="00A021E6" w:rsidP="00A021E6">
      <w:r>
        <w:rPr>
          <w:rFonts w:hint="eastAsia"/>
        </w:rPr>
        <w:t>第 5 章　　社　員　総　会</w:t>
      </w:r>
    </w:p>
    <w:p w:rsidR="00A021E6" w:rsidRDefault="00A021E6" w:rsidP="00A021E6">
      <w:r>
        <w:rPr>
          <w:rFonts w:hint="eastAsia"/>
        </w:rPr>
        <w:t>（開催）</w:t>
      </w:r>
    </w:p>
    <w:p w:rsidR="00A021E6" w:rsidRDefault="00A021E6" w:rsidP="00A021E6">
      <w:r>
        <w:rPr>
          <w:rFonts w:hint="eastAsia"/>
        </w:rPr>
        <w:t>第</w:t>
      </w:r>
      <w:r w:rsidR="00F87C25">
        <w:rPr>
          <w:rFonts w:hint="eastAsia"/>
        </w:rPr>
        <w:t>26</w:t>
      </w:r>
      <w:r>
        <w:rPr>
          <w:rFonts w:hint="eastAsia"/>
        </w:rPr>
        <w:t>条　当法人の社員総会は、定時社員総会及び臨時社員総会とし、定時社員総会は、毎事業年度の終了後3ヶ月以内に開催し、臨時社員総会は必要に応じて開催する。</w:t>
      </w:r>
    </w:p>
    <w:p w:rsidR="00A021E6" w:rsidRDefault="00A021E6" w:rsidP="00A021E6">
      <w:r>
        <w:rPr>
          <w:rFonts w:hint="eastAsia"/>
        </w:rPr>
        <w:t>（召集）</w:t>
      </w:r>
    </w:p>
    <w:p w:rsidR="00A021E6" w:rsidRDefault="00A021E6" w:rsidP="00A021E6">
      <w:r>
        <w:rPr>
          <w:rFonts w:hint="eastAsia"/>
        </w:rPr>
        <w:t>第</w:t>
      </w:r>
      <w:r w:rsidR="00F87C25">
        <w:rPr>
          <w:rFonts w:hint="eastAsia"/>
        </w:rPr>
        <w:t>27</w:t>
      </w:r>
      <w:r>
        <w:rPr>
          <w:rFonts w:hint="eastAsia"/>
        </w:rPr>
        <w:t>条　社員総会は、理事の過半数の決定に基づき代表理事が召集する。</w:t>
      </w:r>
    </w:p>
    <w:p w:rsidR="00A021E6" w:rsidRDefault="00A021E6" w:rsidP="00A021E6">
      <w:r>
        <w:rPr>
          <w:rFonts w:hint="eastAsia"/>
        </w:rPr>
        <w:t>2　　社員総会の招集通知は、会日より1週間前までに各社員に対して発する。</w:t>
      </w:r>
    </w:p>
    <w:p w:rsidR="00A021E6" w:rsidRDefault="00A021E6" w:rsidP="00A021E6">
      <w:r>
        <w:rPr>
          <w:rFonts w:hint="eastAsia"/>
        </w:rPr>
        <w:t>（決議の方法）</w:t>
      </w:r>
    </w:p>
    <w:p w:rsidR="00A021E6" w:rsidRDefault="00A021E6" w:rsidP="00A021E6">
      <w:r>
        <w:rPr>
          <w:rFonts w:hint="eastAsia"/>
        </w:rPr>
        <w:t>第</w:t>
      </w:r>
      <w:r w:rsidR="00F87C25">
        <w:rPr>
          <w:rFonts w:hint="eastAsia"/>
        </w:rPr>
        <w:t>28</w:t>
      </w:r>
      <w:r>
        <w:rPr>
          <w:rFonts w:hint="eastAsia"/>
        </w:rPr>
        <w:t>条　社員総会の決議は、法令に別段の定めがある場合を除き、総社員の議決権の過半数を有する社員が出席し（リモート含む）、出席した当該社員の議決権の過半数をもって行う。</w:t>
      </w:r>
    </w:p>
    <w:p w:rsidR="00A021E6" w:rsidRDefault="00A021E6" w:rsidP="00A021E6">
      <w:r>
        <w:rPr>
          <w:rFonts w:hint="eastAsia"/>
        </w:rPr>
        <w:t>（議決権）</w:t>
      </w:r>
    </w:p>
    <w:p w:rsidR="00A021E6" w:rsidRDefault="00A021E6" w:rsidP="00A021E6">
      <w:r>
        <w:rPr>
          <w:rFonts w:hint="eastAsia"/>
        </w:rPr>
        <w:t>第</w:t>
      </w:r>
      <w:r w:rsidR="00F87C25">
        <w:rPr>
          <w:rFonts w:hint="eastAsia"/>
        </w:rPr>
        <w:t>29</w:t>
      </w:r>
      <w:r>
        <w:rPr>
          <w:rFonts w:hint="eastAsia"/>
        </w:rPr>
        <w:t>条　社員総会における議決権は、社員1名につき1個とする。</w:t>
      </w:r>
    </w:p>
    <w:p w:rsidR="00A021E6" w:rsidRDefault="00A021E6" w:rsidP="00A021E6">
      <w:r>
        <w:rPr>
          <w:rFonts w:hint="eastAsia"/>
        </w:rPr>
        <w:t>（議長）</w:t>
      </w:r>
    </w:p>
    <w:p w:rsidR="00A021E6" w:rsidRDefault="00A021E6" w:rsidP="00A021E6">
      <w:r>
        <w:rPr>
          <w:rFonts w:hint="eastAsia"/>
        </w:rPr>
        <w:t>第</w:t>
      </w:r>
      <w:r w:rsidR="00F87C25">
        <w:rPr>
          <w:rFonts w:hint="eastAsia"/>
        </w:rPr>
        <w:t>30</w:t>
      </w:r>
      <w:r>
        <w:rPr>
          <w:rFonts w:hint="eastAsia"/>
        </w:rPr>
        <w:t>条　社員総会の議長は、代表理事がこれに当たる。代表理事に事故がある時は、当該</w:t>
      </w:r>
      <w:r>
        <w:rPr>
          <w:rFonts w:hint="eastAsia"/>
        </w:rPr>
        <w:lastRenderedPageBreak/>
        <w:t>社員総会において議長を選出する。</w:t>
      </w:r>
    </w:p>
    <w:p w:rsidR="00A021E6" w:rsidRDefault="00A021E6" w:rsidP="00A021E6">
      <w:r>
        <w:rPr>
          <w:rFonts w:hint="eastAsia"/>
        </w:rPr>
        <w:t>（議事録）</w:t>
      </w:r>
    </w:p>
    <w:p w:rsidR="00A021E6" w:rsidRDefault="00A021E6" w:rsidP="00A021E6">
      <w:r>
        <w:rPr>
          <w:rFonts w:hint="eastAsia"/>
        </w:rPr>
        <w:t>第</w:t>
      </w:r>
      <w:r w:rsidR="00F87C25">
        <w:rPr>
          <w:rFonts w:hint="eastAsia"/>
        </w:rPr>
        <w:t>31</w:t>
      </w:r>
      <w:r>
        <w:rPr>
          <w:rFonts w:hint="eastAsia"/>
        </w:rPr>
        <w:t>条　社員総会の議事については、法令の定めるところにより議事録を作成し、社員総会の日から10年間主たる事務所に備え置く。</w:t>
      </w:r>
    </w:p>
    <w:p w:rsidR="00A021E6" w:rsidRPr="00F87C25" w:rsidRDefault="00A021E6"/>
    <w:p w:rsidR="00D90143" w:rsidRDefault="00D90143">
      <w:r>
        <w:rPr>
          <w:rFonts w:hint="eastAsia"/>
        </w:rPr>
        <w:t xml:space="preserve">第 </w:t>
      </w:r>
      <w:r w:rsidR="00A021E6">
        <w:rPr>
          <w:rFonts w:hint="eastAsia"/>
        </w:rPr>
        <w:t>6</w:t>
      </w:r>
      <w:r>
        <w:t xml:space="preserve"> </w:t>
      </w:r>
      <w:r>
        <w:rPr>
          <w:rFonts w:hint="eastAsia"/>
        </w:rPr>
        <w:t>章　　計　算</w:t>
      </w:r>
    </w:p>
    <w:p w:rsidR="00D90143" w:rsidRDefault="009E0F94">
      <w:r>
        <w:rPr>
          <w:rFonts w:hint="eastAsia"/>
        </w:rPr>
        <w:t>第</w:t>
      </w:r>
      <w:r w:rsidR="00F87C25">
        <w:rPr>
          <w:rFonts w:hint="eastAsia"/>
        </w:rPr>
        <w:t>32</w:t>
      </w:r>
      <w:r>
        <w:rPr>
          <w:rFonts w:hint="eastAsia"/>
        </w:rPr>
        <w:t>条　（事業年度）</w:t>
      </w:r>
    </w:p>
    <w:p w:rsidR="009E0F94" w:rsidRDefault="009E0F94">
      <w:r>
        <w:rPr>
          <w:rFonts w:hint="eastAsia"/>
        </w:rPr>
        <w:t>当法人の事業年度は、</w:t>
      </w:r>
      <w:r w:rsidRPr="00424A7F">
        <w:rPr>
          <w:rFonts w:hint="eastAsia"/>
          <w:u w:val="thick" w:color="FF0000"/>
        </w:rPr>
        <w:t>毎年10月1日から翌年9月30日</w:t>
      </w:r>
      <w:r>
        <w:rPr>
          <w:rFonts w:hint="eastAsia"/>
        </w:rPr>
        <w:t>までの年1期とする。</w:t>
      </w:r>
    </w:p>
    <w:p w:rsidR="009E0F94" w:rsidRDefault="009E0F94">
      <w:r>
        <w:rPr>
          <w:rFonts w:hint="eastAsia"/>
        </w:rPr>
        <w:t>第</w:t>
      </w:r>
      <w:r w:rsidR="00F87C25">
        <w:rPr>
          <w:rFonts w:hint="eastAsia"/>
        </w:rPr>
        <w:t>33</w:t>
      </w:r>
      <w:r>
        <w:rPr>
          <w:rFonts w:hint="eastAsia"/>
        </w:rPr>
        <w:t>条　（</w:t>
      </w:r>
      <w:r w:rsidR="00D62C55">
        <w:rPr>
          <w:rFonts w:hint="eastAsia"/>
        </w:rPr>
        <w:t>事業計画及び収支予算）</w:t>
      </w:r>
    </w:p>
    <w:p w:rsidR="00D62C55" w:rsidRDefault="00D62C55">
      <w:r>
        <w:rPr>
          <w:rFonts w:hint="eastAsia"/>
        </w:rPr>
        <w:t>1.　当法人の事業計画及び収支予算については、毎事業年度開始日の前日までに会長が作成し、理事会の決議を経て社員総会の承認を受けなければならない。これを変更する場合も同様とする。</w:t>
      </w:r>
    </w:p>
    <w:p w:rsidR="00D62C55" w:rsidRDefault="00D62C55">
      <w:r>
        <w:rPr>
          <w:rFonts w:hint="eastAsia"/>
        </w:rPr>
        <w:t>2.　前項の規定にかかわらず、やむを得ない理由により予算が成立しないときは、会長は、社員総会の決議に基づき、予算成立の日まで前年度の予算に準じ収入を得又は、新たに成立した予算の収入支出とみなす。</w:t>
      </w:r>
    </w:p>
    <w:p w:rsidR="00D62C55" w:rsidRDefault="00D62C55">
      <w:r>
        <w:rPr>
          <w:rFonts w:hint="eastAsia"/>
        </w:rPr>
        <w:t>第</w:t>
      </w:r>
      <w:r w:rsidR="00F87C25">
        <w:rPr>
          <w:rFonts w:hint="eastAsia"/>
        </w:rPr>
        <w:t>34</w:t>
      </w:r>
      <w:r>
        <w:rPr>
          <w:rFonts w:hint="eastAsia"/>
        </w:rPr>
        <w:t>条　（事業報告及び決算）</w:t>
      </w:r>
    </w:p>
    <w:p w:rsidR="00D62C55" w:rsidRDefault="00D62C55">
      <w:r>
        <w:rPr>
          <w:rFonts w:hint="eastAsia"/>
        </w:rPr>
        <w:t>1.　当法人の事業報告及び決算については、毎事業年度終了後、会長が次の書類を作成し、監事の監査を受けた上で、第1号、第3号及び第4号の書類については、理事会の承認を経て、定時社員総会に報告しなければならない。</w:t>
      </w:r>
    </w:p>
    <w:p w:rsidR="00D62C55" w:rsidRDefault="00D62C55">
      <w:r>
        <w:rPr>
          <w:rFonts w:hint="eastAsia"/>
        </w:rPr>
        <w:t>（1）事業報告</w:t>
      </w:r>
    </w:p>
    <w:p w:rsidR="00D62C55" w:rsidRDefault="00D62C55">
      <w:r>
        <w:rPr>
          <w:rFonts w:hint="eastAsia"/>
        </w:rPr>
        <w:t>（2）事業報告の附属明細書</w:t>
      </w:r>
    </w:p>
    <w:p w:rsidR="00D62C55" w:rsidRDefault="00D62C55">
      <w:r>
        <w:rPr>
          <w:rFonts w:hint="eastAsia"/>
        </w:rPr>
        <w:t>（3）貸借対照表</w:t>
      </w:r>
    </w:p>
    <w:p w:rsidR="00D62C55" w:rsidRDefault="00D62C55">
      <w:r>
        <w:rPr>
          <w:rFonts w:hint="eastAsia"/>
        </w:rPr>
        <w:t>（4）損益計算書（正味財産増減計算書）</w:t>
      </w:r>
    </w:p>
    <w:p w:rsidR="00D62C55" w:rsidRDefault="00D62C55">
      <w:r>
        <w:rPr>
          <w:rFonts w:hint="eastAsia"/>
        </w:rPr>
        <w:t>（5）貸借対照表及び損益計算書（正味財産増減計算書）の附属明細書</w:t>
      </w:r>
    </w:p>
    <w:p w:rsidR="00D62C55" w:rsidRDefault="00D62C55">
      <w:r>
        <w:rPr>
          <w:rFonts w:hint="eastAsia"/>
        </w:rPr>
        <w:t>2.前項第3号及び第4号の書類については、一般法人法施行規則に関する法律施行規則第48条に定める要件に該当しない場合には</w:t>
      </w:r>
      <w:r w:rsidR="008039F8">
        <w:rPr>
          <w:rFonts w:hint="eastAsia"/>
        </w:rPr>
        <w:t>、定時社員総会の承認を受けなければならない。</w:t>
      </w:r>
    </w:p>
    <w:p w:rsidR="008039F8" w:rsidRDefault="008039F8">
      <w:r>
        <w:rPr>
          <w:rFonts w:hint="eastAsia"/>
        </w:rPr>
        <w:t>3.　第1項の書類のほか、監査報告を主たる事務所に5年間備え置くとともに、会則及び社員名簿を主たる事務所に備え置くものとする。</w:t>
      </w:r>
    </w:p>
    <w:p w:rsidR="008039F8" w:rsidRDefault="008039F8">
      <w:r>
        <w:rPr>
          <w:rFonts w:hint="eastAsia"/>
        </w:rPr>
        <w:t>第</w:t>
      </w:r>
      <w:r w:rsidR="00F87C25">
        <w:rPr>
          <w:rFonts w:hint="eastAsia"/>
        </w:rPr>
        <w:t>35</w:t>
      </w:r>
      <w:r>
        <w:rPr>
          <w:rFonts w:hint="eastAsia"/>
        </w:rPr>
        <w:t>条　（残余財産の帰属）</w:t>
      </w:r>
    </w:p>
    <w:p w:rsidR="008039F8" w:rsidRDefault="008039F8">
      <w:r>
        <w:rPr>
          <w:rFonts w:hint="eastAsia"/>
        </w:rPr>
        <w:t>この法人が、清算をする場合において有する残余財産は、社員総会の決議を経て、公益社団法人及び公益財団法人の認定等に関する法律第5条第17号に掲げる法人又は国若しくは地方公共団体に贈与するものとする。</w:t>
      </w:r>
    </w:p>
    <w:p w:rsidR="008039F8" w:rsidRDefault="008039F8"/>
    <w:p w:rsidR="008039F8" w:rsidRDefault="00F677EB">
      <w:r>
        <w:rPr>
          <w:rFonts w:hint="eastAsia"/>
        </w:rPr>
        <w:t xml:space="preserve">第 </w:t>
      </w:r>
      <w:r w:rsidR="00A021E6">
        <w:rPr>
          <w:rFonts w:hint="eastAsia"/>
        </w:rPr>
        <w:t>7</w:t>
      </w:r>
      <w:r>
        <w:t xml:space="preserve"> </w:t>
      </w:r>
      <w:r>
        <w:rPr>
          <w:rFonts w:hint="eastAsia"/>
        </w:rPr>
        <w:t>章　　附　則</w:t>
      </w:r>
    </w:p>
    <w:p w:rsidR="00F677EB" w:rsidRDefault="00F677EB">
      <w:r>
        <w:rPr>
          <w:rFonts w:hint="eastAsia"/>
        </w:rPr>
        <w:t>第3</w:t>
      </w:r>
      <w:r w:rsidR="00F87C25">
        <w:rPr>
          <w:rFonts w:hint="eastAsia"/>
        </w:rPr>
        <w:t>6</w:t>
      </w:r>
      <w:r>
        <w:rPr>
          <w:rFonts w:hint="eastAsia"/>
        </w:rPr>
        <w:t>条　（経費）</w:t>
      </w:r>
    </w:p>
    <w:p w:rsidR="00F677EB" w:rsidRDefault="00F677EB">
      <w:r>
        <w:rPr>
          <w:rFonts w:hint="eastAsia"/>
        </w:rPr>
        <w:t>本会の経費は、会費、及び寄附金等による。</w:t>
      </w:r>
    </w:p>
    <w:p w:rsidR="00F677EB" w:rsidRDefault="00F677EB">
      <w:r>
        <w:rPr>
          <w:rFonts w:hint="eastAsia"/>
        </w:rPr>
        <w:lastRenderedPageBreak/>
        <w:t>第3</w:t>
      </w:r>
      <w:r w:rsidR="00F87C25">
        <w:rPr>
          <w:rFonts w:hint="eastAsia"/>
        </w:rPr>
        <w:t>7</w:t>
      </w:r>
      <w:r>
        <w:rPr>
          <w:rFonts w:hint="eastAsia"/>
        </w:rPr>
        <w:t>条　（会則の変更）</w:t>
      </w:r>
    </w:p>
    <w:p w:rsidR="00F677EB" w:rsidRDefault="00F677EB">
      <w:r>
        <w:rPr>
          <w:rFonts w:hint="eastAsia"/>
        </w:rPr>
        <w:t>この会則は、理事会および総会において、各々出席者の3分の2以上の議決を得なければ変更することができない。</w:t>
      </w:r>
    </w:p>
    <w:p w:rsidR="00F677EB" w:rsidRDefault="00F677EB">
      <w:r>
        <w:rPr>
          <w:rFonts w:hint="eastAsia"/>
        </w:rPr>
        <w:t>第3</w:t>
      </w:r>
      <w:r w:rsidR="00F87C25">
        <w:rPr>
          <w:rFonts w:hint="eastAsia"/>
        </w:rPr>
        <w:t>8</w:t>
      </w:r>
      <w:r>
        <w:rPr>
          <w:rFonts w:hint="eastAsia"/>
        </w:rPr>
        <w:t>条　（細則）</w:t>
      </w:r>
    </w:p>
    <w:p w:rsidR="00F677EB" w:rsidRPr="00D62C55" w:rsidRDefault="00F677EB">
      <w:r>
        <w:rPr>
          <w:rFonts w:hint="eastAsia"/>
        </w:rPr>
        <w:t>この会則に定めるもののほか本会の議事運営上必要な規則は、理事会の過半数の議決を得て、会長が別に定める。</w:t>
      </w:r>
    </w:p>
    <w:sectPr w:rsidR="00F677EB" w:rsidRPr="00D62C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047" w:rsidRDefault="00CD4047" w:rsidP="00BB2F53">
      <w:r>
        <w:separator/>
      </w:r>
    </w:p>
  </w:endnote>
  <w:endnote w:type="continuationSeparator" w:id="0">
    <w:p w:rsidR="00CD4047" w:rsidRDefault="00CD4047" w:rsidP="00BB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047" w:rsidRDefault="00CD4047" w:rsidP="00BB2F53">
      <w:r>
        <w:separator/>
      </w:r>
    </w:p>
  </w:footnote>
  <w:footnote w:type="continuationSeparator" w:id="0">
    <w:p w:rsidR="00CD4047" w:rsidRDefault="00CD4047" w:rsidP="00BB2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9E"/>
    <w:rsid w:val="00001A69"/>
    <w:rsid w:val="00001E6C"/>
    <w:rsid w:val="000036D7"/>
    <w:rsid w:val="000051E6"/>
    <w:rsid w:val="00006930"/>
    <w:rsid w:val="00007B54"/>
    <w:rsid w:val="00010624"/>
    <w:rsid w:val="0001172E"/>
    <w:rsid w:val="00015250"/>
    <w:rsid w:val="0002004D"/>
    <w:rsid w:val="0002146E"/>
    <w:rsid w:val="0002329A"/>
    <w:rsid w:val="000240F7"/>
    <w:rsid w:val="0002621A"/>
    <w:rsid w:val="00031B36"/>
    <w:rsid w:val="00036561"/>
    <w:rsid w:val="00037910"/>
    <w:rsid w:val="00040487"/>
    <w:rsid w:val="00042671"/>
    <w:rsid w:val="00045BB4"/>
    <w:rsid w:val="00046433"/>
    <w:rsid w:val="000528B2"/>
    <w:rsid w:val="00055FD5"/>
    <w:rsid w:val="0005709C"/>
    <w:rsid w:val="0005786D"/>
    <w:rsid w:val="00057C72"/>
    <w:rsid w:val="00062D6C"/>
    <w:rsid w:val="000638BA"/>
    <w:rsid w:val="00064AB1"/>
    <w:rsid w:val="00064B22"/>
    <w:rsid w:val="00064D56"/>
    <w:rsid w:val="00065054"/>
    <w:rsid w:val="00066D79"/>
    <w:rsid w:val="00067A00"/>
    <w:rsid w:val="00067BC7"/>
    <w:rsid w:val="00070FC4"/>
    <w:rsid w:val="000715D7"/>
    <w:rsid w:val="00071C3E"/>
    <w:rsid w:val="000720D2"/>
    <w:rsid w:val="0007225C"/>
    <w:rsid w:val="0007266F"/>
    <w:rsid w:val="00072F16"/>
    <w:rsid w:val="00075297"/>
    <w:rsid w:val="0008058F"/>
    <w:rsid w:val="00080DAF"/>
    <w:rsid w:val="00080E09"/>
    <w:rsid w:val="0008246D"/>
    <w:rsid w:val="0008272C"/>
    <w:rsid w:val="00083E7F"/>
    <w:rsid w:val="000853A3"/>
    <w:rsid w:val="00086750"/>
    <w:rsid w:val="00086871"/>
    <w:rsid w:val="00086FDA"/>
    <w:rsid w:val="00086FFA"/>
    <w:rsid w:val="00087AF9"/>
    <w:rsid w:val="00087CCF"/>
    <w:rsid w:val="00091D57"/>
    <w:rsid w:val="000939A2"/>
    <w:rsid w:val="00094565"/>
    <w:rsid w:val="00094A4E"/>
    <w:rsid w:val="00094BD4"/>
    <w:rsid w:val="00096EA3"/>
    <w:rsid w:val="00097B12"/>
    <w:rsid w:val="000A141C"/>
    <w:rsid w:val="000A2214"/>
    <w:rsid w:val="000A228E"/>
    <w:rsid w:val="000A2BD8"/>
    <w:rsid w:val="000A2CDF"/>
    <w:rsid w:val="000A2E3E"/>
    <w:rsid w:val="000A312F"/>
    <w:rsid w:val="000A31C9"/>
    <w:rsid w:val="000A373C"/>
    <w:rsid w:val="000A39B9"/>
    <w:rsid w:val="000A3B2F"/>
    <w:rsid w:val="000A3D3F"/>
    <w:rsid w:val="000B1569"/>
    <w:rsid w:val="000B27F7"/>
    <w:rsid w:val="000B2D3B"/>
    <w:rsid w:val="000B35B0"/>
    <w:rsid w:val="000B3C99"/>
    <w:rsid w:val="000B4B3E"/>
    <w:rsid w:val="000B6D10"/>
    <w:rsid w:val="000B76B6"/>
    <w:rsid w:val="000C037E"/>
    <w:rsid w:val="000C0511"/>
    <w:rsid w:val="000C0719"/>
    <w:rsid w:val="000C1558"/>
    <w:rsid w:val="000C75C3"/>
    <w:rsid w:val="000C79E9"/>
    <w:rsid w:val="000D06B6"/>
    <w:rsid w:val="000D1E3E"/>
    <w:rsid w:val="000D6E34"/>
    <w:rsid w:val="000E169A"/>
    <w:rsid w:val="000E3031"/>
    <w:rsid w:val="000E340F"/>
    <w:rsid w:val="000E34F7"/>
    <w:rsid w:val="000E35E8"/>
    <w:rsid w:val="000E5412"/>
    <w:rsid w:val="000E56E9"/>
    <w:rsid w:val="000E6CC3"/>
    <w:rsid w:val="000E733C"/>
    <w:rsid w:val="000E79DA"/>
    <w:rsid w:val="000E7BAE"/>
    <w:rsid w:val="000F07C7"/>
    <w:rsid w:val="000F1495"/>
    <w:rsid w:val="000F40DB"/>
    <w:rsid w:val="000F4C5F"/>
    <w:rsid w:val="000F54FD"/>
    <w:rsid w:val="000F6992"/>
    <w:rsid w:val="000F721C"/>
    <w:rsid w:val="000F7F0F"/>
    <w:rsid w:val="0010154B"/>
    <w:rsid w:val="00103DF2"/>
    <w:rsid w:val="00103E85"/>
    <w:rsid w:val="001040EC"/>
    <w:rsid w:val="001047E2"/>
    <w:rsid w:val="00105571"/>
    <w:rsid w:val="00105C65"/>
    <w:rsid w:val="00107A40"/>
    <w:rsid w:val="001103B8"/>
    <w:rsid w:val="001137D4"/>
    <w:rsid w:val="00114FD0"/>
    <w:rsid w:val="001152E4"/>
    <w:rsid w:val="001156F0"/>
    <w:rsid w:val="00115798"/>
    <w:rsid w:val="001169F3"/>
    <w:rsid w:val="001173B4"/>
    <w:rsid w:val="00117824"/>
    <w:rsid w:val="00117DCE"/>
    <w:rsid w:val="001218B1"/>
    <w:rsid w:val="00122697"/>
    <w:rsid w:val="00123B28"/>
    <w:rsid w:val="00124255"/>
    <w:rsid w:val="00124577"/>
    <w:rsid w:val="00124E4B"/>
    <w:rsid w:val="00125417"/>
    <w:rsid w:val="00125E34"/>
    <w:rsid w:val="0012624A"/>
    <w:rsid w:val="001264E1"/>
    <w:rsid w:val="001279A8"/>
    <w:rsid w:val="00127A50"/>
    <w:rsid w:val="00130878"/>
    <w:rsid w:val="00130E7E"/>
    <w:rsid w:val="0013235E"/>
    <w:rsid w:val="00133FF7"/>
    <w:rsid w:val="00135978"/>
    <w:rsid w:val="001403B2"/>
    <w:rsid w:val="00140498"/>
    <w:rsid w:val="001412AC"/>
    <w:rsid w:val="00141BA1"/>
    <w:rsid w:val="00141C4A"/>
    <w:rsid w:val="001426EA"/>
    <w:rsid w:val="001441B0"/>
    <w:rsid w:val="001444FC"/>
    <w:rsid w:val="00144EED"/>
    <w:rsid w:val="001464A1"/>
    <w:rsid w:val="00146DDC"/>
    <w:rsid w:val="001470E2"/>
    <w:rsid w:val="001473DB"/>
    <w:rsid w:val="0014794A"/>
    <w:rsid w:val="00150D5E"/>
    <w:rsid w:val="001514F6"/>
    <w:rsid w:val="0015175F"/>
    <w:rsid w:val="00151C7A"/>
    <w:rsid w:val="00153205"/>
    <w:rsid w:val="0015388C"/>
    <w:rsid w:val="00153F1D"/>
    <w:rsid w:val="00153F41"/>
    <w:rsid w:val="00154914"/>
    <w:rsid w:val="00155E6C"/>
    <w:rsid w:val="001560B0"/>
    <w:rsid w:val="001565ED"/>
    <w:rsid w:val="0015710E"/>
    <w:rsid w:val="0015798C"/>
    <w:rsid w:val="00157F5D"/>
    <w:rsid w:val="001640FD"/>
    <w:rsid w:val="001650E4"/>
    <w:rsid w:val="00165A5C"/>
    <w:rsid w:val="00167AE0"/>
    <w:rsid w:val="00167D7F"/>
    <w:rsid w:val="0017016C"/>
    <w:rsid w:val="00171795"/>
    <w:rsid w:val="00171C0F"/>
    <w:rsid w:val="00172151"/>
    <w:rsid w:val="00172381"/>
    <w:rsid w:val="00172ADF"/>
    <w:rsid w:val="00174A21"/>
    <w:rsid w:val="00174E64"/>
    <w:rsid w:val="001752A5"/>
    <w:rsid w:val="00175AA6"/>
    <w:rsid w:val="00177337"/>
    <w:rsid w:val="00180441"/>
    <w:rsid w:val="001826F7"/>
    <w:rsid w:val="00182874"/>
    <w:rsid w:val="00182E6E"/>
    <w:rsid w:val="0018302D"/>
    <w:rsid w:val="00183036"/>
    <w:rsid w:val="00185110"/>
    <w:rsid w:val="001877A6"/>
    <w:rsid w:val="001905E9"/>
    <w:rsid w:val="00191754"/>
    <w:rsid w:val="001923CD"/>
    <w:rsid w:val="00192909"/>
    <w:rsid w:val="00195807"/>
    <w:rsid w:val="00195F87"/>
    <w:rsid w:val="001A1164"/>
    <w:rsid w:val="001A135A"/>
    <w:rsid w:val="001A353B"/>
    <w:rsid w:val="001A3D63"/>
    <w:rsid w:val="001A45C9"/>
    <w:rsid w:val="001A5280"/>
    <w:rsid w:val="001A6133"/>
    <w:rsid w:val="001B05F8"/>
    <w:rsid w:val="001B1FD5"/>
    <w:rsid w:val="001B4CCC"/>
    <w:rsid w:val="001B4D26"/>
    <w:rsid w:val="001B6E61"/>
    <w:rsid w:val="001B7163"/>
    <w:rsid w:val="001B7B9C"/>
    <w:rsid w:val="001C0547"/>
    <w:rsid w:val="001C1EC5"/>
    <w:rsid w:val="001C21CD"/>
    <w:rsid w:val="001C22E5"/>
    <w:rsid w:val="001C325F"/>
    <w:rsid w:val="001C3524"/>
    <w:rsid w:val="001C3B31"/>
    <w:rsid w:val="001C43F0"/>
    <w:rsid w:val="001C4BED"/>
    <w:rsid w:val="001C680F"/>
    <w:rsid w:val="001C6812"/>
    <w:rsid w:val="001C797C"/>
    <w:rsid w:val="001D0211"/>
    <w:rsid w:val="001D051A"/>
    <w:rsid w:val="001D0777"/>
    <w:rsid w:val="001D0D25"/>
    <w:rsid w:val="001D0EA5"/>
    <w:rsid w:val="001D2106"/>
    <w:rsid w:val="001D4283"/>
    <w:rsid w:val="001D5542"/>
    <w:rsid w:val="001D67A2"/>
    <w:rsid w:val="001D74A2"/>
    <w:rsid w:val="001D7560"/>
    <w:rsid w:val="001E06FA"/>
    <w:rsid w:val="001E10B3"/>
    <w:rsid w:val="001E153B"/>
    <w:rsid w:val="001E3C2D"/>
    <w:rsid w:val="001E44CC"/>
    <w:rsid w:val="001E5673"/>
    <w:rsid w:val="001E6010"/>
    <w:rsid w:val="001E67CE"/>
    <w:rsid w:val="001E73AE"/>
    <w:rsid w:val="001F169A"/>
    <w:rsid w:val="001F17AD"/>
    <w:rsid w:val="001F203A"/>
    <w:rsid w:val="001F21AA"/>
    <w:rsid w:val="001F2831"/>
    <w:rsid w:val="001F41C6"/>
    <w:rsid w:val="001F5A9B"/>
    <w:rsid w:val="001F5BFC"/>
    <w:rsid w:val="001F781E"/>
    <w:rsid w:val="001F7981"/>
    <w:rsid w:val="001F7C0E"/>
    <w:rsid w:val="00201117"/>
    <w:rsid w:val="0020184C"/>
    <w:rsid w:val="002021FF"/>
    <w:rsid w:val="00202744"/>
    <w:rsid w:val="00204AA4"/>
    <w:rsid w:val="002064ED"/>
    <w:rsid w:val="00206D15"/>
    <w:rsid w:val="00207F2B"/>
    <w:rsid w:val="00211C2F"/>
    <w:rsid w:val="00212207"/>
    <w:rsid w:val="00212B28"/>
    <w:rsid w:val="0021667F"/>
    <w:rsid w:val="002166AB"/>
    <w:rsid w:val="0021758A"/>
    <w:rsid w:val="002177CE"/>
    <w:rsid w:val="00217FBA"/>
    <w:rsid w:val="002201FE"/>
    <w:rsid w:val="002263D4"/>
    <w:rsid w:val="00230416"/>
    <w:rsid w:val="00230EAA"/>
    <w:rsid w:val="00231054"/>
    <w:rsid w:val="00231612"/>
    <w:rsid w:val="002325AB"/>
    <w:rsid w:val="00232938"/>
    <w:rsid w:val="00232BA4"/>
    <w:rsid w:val="0023376F"/>
    <w:rsid w:val="00233812"/>
    <w:rsid w:val="0023398D"/>
    <w:rsid w:val="00233A20"/>
    <w:rsid w:val="00233FDF"/>
    <w:rsid w:val="0023649E"/>
    <w:rsid w:val="002377EB"/>
    <w:rsid w:val="0024105E"/>
    <w:rsid w:val="00241231"/>
    <w:rsid w:val="00244039"/>
    <w:rsid w:val="00245268"/>
    <w:rsid w:val="00245A89"/>
    <w:rsid w:val="00246311"/>
    <w:rsid w:val="002464BD"/>
    <w:rsid w:val="002470AB"/>
    <w:rsid w:val="00250B8E"/>
    <w:rsid w:val="00251767"/>
    <w:rsid w:val="0025249E"/>
    <w:rsid w:val="0026024B"/>
    <w:rsid w:val="0026117D"/>
    <w:rsid w:val="002647BB"/>
    <w:rsid w:val="002655A7"/>
    <w:rsid w:val="0026692B"/>
    <w:rsid w:val="00266D33"/>
    <w:rsid w:val="00267D4C"/>
    <w:rsid w:val="00272FEE"/>
    <w:rsid w:val="00273B5D"/>
    <w:rsid w:val="00274EC4"/>
    <w:rsid w:val="0027593A"/>
    <w:rsid w:val="00275FAF"/>
    <w:rsid w:val="002763D6"/>
    <w:rsid w:val="00280681"/>
    <w:rsid w:val="00281293"/>
    <w:rsid w:val="00282900"/>
    <w:rsid w:val="00283370"/>
    <w:rsid w:val="002837B3"/>
    <w:rsid w:val="00283BA9"/>
    <w:rsid w:val="00283BC7"/>
    <w:rsid w:val="0028400C"/>
    <w:rsid w:val="002841D2"/>
    <w:rsid w:val="00284A37"/>
    <w:rsid w:val="0028541A"/>
    <w:rsid w:val="00287902"/>
    <w:rsid w:val="00291EB6"/>
    <w:rsid w:val="00294B6C"/>
    <w:rsid w:val="00295A2E"/>
    <w:rsid w:val="002963E0"/>
    <w:rsid w:val="00296B8B"/>
    <w:rsid w:val="0029710F"/>
    <w:rsid w:val="0029757C"/>
    <w:rsid w:val="002A05CE"/>
    <w:rsid w:val="002A10E4"/>
    <w:rsid w:val="002A1B6D"/>
    <w:rsid w:val="002A26B4"/>
    <w:rsid w:val="002A2D6F"/>
    <w:rsid w:val="002A65E1"/>
    <w:rsid w:val="002A660C"/>
    <w:rsid w:val="002B07D2"/>
    <w:rsid w:val="002B0D3D"/>
    <w:rsid w:val="002B17C3"/>
    <w:rsid w:val="002B201B"/>
    <w:rsid w:val="002B272B"/>
    <w:rsid w:val="002B2820"/>
    <w:rsid w:val="002B28ED"/>
    <w:rsid w:val="002B35CC"/>
    <w:rsid w:val="002B361D"/>
    <w:rsid w:val="002B482E"/>
    <w:rsid w:val="002C16B1"/>
    <w:rsid w:val="002C6BA4"/>
    <w:rsid w:val="002C7070"/>
    <w:rsid w:val="002C7E32"/>
    <w:rsid w:val="002D33C5"/>
    <w:rsid w:val="002D392D"/>
    <w:rsid w:val="002D489E"/>
    <w:rsid w:val="002D69A1"/>
    <w:rsid w:val="002D6B7C"/>
    <w:rsid w:val="002D7242"/>
    <w:rsid w:val="002D7624"/>
    <w:rsid w:val="002D76D8"/>
    <w:rsid w:val="002D7D62"/>
    <w:rsid w:val="002E3A50"/>
    <w:rsid w:val="002E4F80"/>
    <w:rsid w:val="002E5896"/>
    <w:rsid w:val="002E6CEB"/>
    <w:rsid w:val="002E7489"/>
    <w:rsid w:val="002E7B46"/>
    <w:rsid w:val="002F0096"/>
    <w:rsid w:val="002F0D0B"/>
    <w:rsid w:val="002F14D1"/>
    <w:rsid w:val="002F1C7F"/>
    <w:rsid w:val="002F2FDF"/>
    <w:rsid w:val="002F3483"/>
    <w:rsid w:val="002F4002"/>
    <w:rsid w:val="002F406B"/>
    <w:rsid w:val="002F4728"/>
    <w:rsid w:val="002F4754"/>
    <w:rsid w:val="002F6059"/>
    <w:rsid w:val="002F63A7"/>
    <w:rsid w:val="002F77EC"/>
    <w:rsid w:val="002F7EE3"/>
    <w:rsid w:val="00300923"/>
    <w:rsid w:val="003012BA"/>
    <w:rsid w:val="00302954"/>
    <w:rsid w:val="00302CFD"/>
    <w:rsid w:val="00304340"/>
    <w:rsid w:val="003047EE"/>
    <w:rsid w:val="003056D8"/>
    <w:rsid w:val="00306FAD"/>
    <w:rsid w:val="00310055"/>
    <w:rsid w:val="00310834"/>
    <w:rsid w:val="00310CF7"/>
    <w:rsid w:val="003110D9"/>
    <w:rsid w:val="003112B0"/>
    <w:rsid w:val="00312737"/>
    <w:rsid w:val="003128B9"/>
    <w:rsid w:val="0031309F"/>
    <w:rsid w:val="0031551C"/>
    <w:rsid w:val="003168D1"/>
    <w:rsid w:val="00321E3A"/>
    <w:rsid w:val="003233A6"/>
    <w:rsid w:val="00323A02"/>
    <w:rsid w:val="00325194"/>
    <w:rsid w:val="003262C7"/>
    <w:rsid w:val="0032695D"/>
    <w:rsid w:val="00327AA7"/>
    <w:rsid w:val="00327DF4"/>
    <w:rsid w:val="003312AD"/>
    <w:rsid w:val="00331983"/>
    <w:rsid w:val="00331DC8"/>
    <w:rsid w:val="00331E8A"/>
    <w:rsid w:val="00332E19"/>
    <w:rsid w:val="00332FCA"/>
    <w:rsid w:val="00333AE0"/>
    <w:rsid w:val="0033498A"/>
    <w:rsid w:val="00334A29"/>
    <w:rsid w:val="0033506A"/>
    <w:rsid w:val="0033553C"/>
    <w:rsid w:val="003366AB"/>
    <w:rsid w:val="00336703"/>
    <w:rsid w:val="0034021B"/>
    <w:rsid w:val="003407AC"/>
    <w:rsid w:val="00341229"/>
    <w:rsid w:val="00342F99"/>
    <w:rsid w:val="0034721D"/>
    <w:rsid w:val="00347FAF"/>
    <w:rsid w:val="00350FA7"/>
    <w:rsid w:val="0035236D"/>
    <w:rsid w:val="003528AC"/>
    <w:rsid w:val="00352B91"/>
    <w:rsid w:val="00353212"/>
    <w:rsid w:val="003535D3"/>
    <w:rsid w:val="00353DEC"/>
    <w:rsid w:val="00360068"/>
    <w:rsid w:val="00362380"/>
    <w:rsid w:val="00363821"/>
    <w:rsid w:val="00370EF6"/>
    <w:rsid w:val="00372167"/>
    <w:rsid w:val="00372BD7"/>
    <w:rsid w:val="00374D75"/>
    <w:rsid w:val="00375BA1"/>
    <w:rsid w:val="00381524"/>
    <w:rsid w:val="00382648"/>
    <w:rsid w:val="00383033"/>
    <w:rsid w:val="00383A40"/>
    <w:rsid w:val="0038426B"/>
    <w:rsid w:val="00384C53"/>
    <w:rsid w:val="003864D0"/>
    <w:rsid w:val="00387399"/>
    <w:rsid w:val="00387EF5"/>
    <w:rsid w:val="003903EC"/>
    <w:rsid w:val="003905D6"/>
    <w:rsid w:val="00390BA7"/>
    <w:rsid w:val="00390F6A"/>
    <w:rsid w:val="00391717"/>
    <w:rsid w:val="00391D0F"/>
    <w:rsid w:val="003931F5"/>
    <w:rsid w:val="003935EB"/>
    <w:rsid w:val="00395419"/>
    <w:rsid w:val="00395C39"/>
    <w:rsid w:val="00396A3E"/>
    <w:rsid w:val="003A2E18"/>
    <w:rsid w:val="003A3EEE"/>
    <w:rsid w:val="003A4B7C"/>
    <w:rsid w:val="003A5DB9"/>
    <w:rsid w:val="003A602F"/>
    <w:rsid w:val="003A68A3"/>
    <w:rsid w:val="003B024D"/>
    <w:rsid w:val="003B14C1"/>
    <w:rsid w:val="003B17C0"/>
    <w:rsid w:val="003B2CE3"/>
    <w:rsid w:val="003B2ED9"/>
    <w:rsid w:val="003B357E"/>
    <w:rsid w:val="003B4ABC"/>
    <w:rsid w:val="003B7102"/>
    <w:rsid w:val="003C00B3"/>
    <w:rsid w:val="003C0C3C"/>
    <w:rsid w:val="003C3D19"/>
    <w:rsid w:val="003C452F"/>
    <w:rsid w:val="003C48FD"/>
    <w:rsid w:val="003C5A93"/>
    <w:rsid w:val="003C6DEC"/>
    <w:rsid w:val="003D5942"/>
    <w:rsid w:val="003D64B8"/>
    <w:rsid w:val="003D659F"/>
    <w:rsid w:val="003D699C"/>
    <w:rsid w:val="003E1E01"/>
    <w:rsid w:val="003E2021"/>
    <w:rsid w:val="003E20A2"/>
    <w:rsid w:val="003E2B58"/>
    <w:rsid w:val="003E47D3"/>
    <w:rsid w:val="003E63C4"/>
    <w:rsid w:val="003E68CC"/>
    <w:rsid w:val="003E725D"/>
    <w:rsid w:val="003E799D"/>
    <w:rsid w:val="003F0CD9"/>
    <w:rsid w:val="003F2614"/>
    <w:rsid w:val="003F3F80"/>
    <w:rsid w:val="003F421B"/>
    <w:rsid w:val="003F4820"/>
    <w:rsid w:val="003F54CB"/>
    <w:rsid w:val="003F63BA"/>
    <w:rsid w:val="003F7EC3"/>
    <w:rsid w:val="0040205C"/>
    <w:rsid w:val="004020C6"/>
    <w:rsid w:val="00402852"/>
    <w:rsid w:val="00402D5A"/>
    <w:rsid w:val="004033F4"/>
    <w:rsid w:val="004034E8"/>
    <w:rsid w:val="00404A4B"/>
    <w:rsid w:val="0040566A"/>
    <w:rsid w:val="00407290"/>
    <w:rsid w:val="00411E21"/>
    <w:rsid w:val="0041253B"/>
    <w:rsid w:val="004141EC"/>
    <w:rsid w:val="0041447C"/>
    <w:rsid w:val="0041510B"/>
    <w:rsid w:val="00415B88"/>
    <w:rsid w:val="004168E8"/>
    <w:rsid w:val="00420028"/>
    <w:rsid w:val="004205F0"/>
    <w:rsid w:val="004226A4"/>
    <w:rsid w:val="004243DC"/>
    <w:rsid w:val="00424A7F"/>
    <w:rsid w:val="0042505B"/>
    <w:rsid w:val="00425C3E"/>
    <w:rsid w:val="00426E3C"/>
    <w:rsid w:val="00427EC5"/>
    <w:rsid w:val="00431D4D"/>
    <w:rsid w:val="00433DC3"/>
    <w:rsid w:val="00435A39"/>
    <w:rsid w:val="00435D36"/>
    <w:rsid w:val="00436320"/>
    <w:rsid w:val="00440345"/>
    <w:rsid w:val="0044081A"/>
    <w:rsid w:val="004434A8"/>
    <w:rsid w:val="00444763"/>
    <w:rsid w:val="00445AF6"/>
    <w:rsid w:val="004461C3"/>
    <w:rsid w:val="004470DE"/>
    <w:rsid w:val="00447F91"/>
    <w:rsid w:val="00450C92"/>
    <w:rsid w:val="00451084"/>
    <w:rsid w:val="00451582"/>
    <w:rsid w:val="004516A0"/>
    <w:rsid w:val="004529D1"/>
    <w:rsid w:val="00453D42"/>
    <w:rsid w:val="00455547"/>
    <w:rsid w:val="00457555"/>
    <w:rsid w:val="00460516"/>
    <w:rsid w:val="00462194"/>
    <w:rsid w:val="004622E0"/>
    <w:rsid w:val="00462822"/>
    <w:rsid w:val="004630E0"/>
    <w:rsid w:val="0046405A"/>
    <w:rsid w:val="00464DC1"/>
    <w:rsid w:val="00465767"/>
    <w:rsid w:val="00466835"/>
    <w:rsid w:val="00467AB0"/>
    <w:rsid w:val="004716DF"/>
    <w:rsid w:val="00471F49"/>
    <w:rsid w:val="00472302"/>
    <w:rsid w:val="004732D9"/>
    <w:rsid w:val="00473ABB"/>
    <w:rsid w:val="004742B8"/>
    <w:rsid w:val="00474374"/>
    <w:rsid w:val="0047696B"/>
    <w:rsid w:val="00476CD8"/>
    <w:rsid w:val="00476DEB"/>
    <w:rsid w:val="004770C9"/>
    <w:rsid w:val="00480930"/>
    <w:rsid w:val="0048131C"/>
    <w:rsid w:val="0048176E"/>
    <w:rsid w:val="004867F3"/>
    <w:rsid w:val="00487813"/>
    <w:rsid w:val="004911D3"/>
    <w:rsid w:val="004927D4"/>
    <w:rsid w:val="004953EE"/>
    <w:rsid w:val="00495FF3"/>
    <w:rsid w:val="00496153"/>
    <w:rsid w:val="00496948"/>
    <w:rsid w:val="004A0040"/>
    <w:rsid w:val="004A23CF"/>
    <w:rsid w:val="004A2BEB"/>
    <w:rsid w:val="004A3168"/>
    <w:rsid w:val="004A4A62"/>
    <w:rsid w:val="004A5A8F"/>
    <w:rsid w:val="004A6C0A"/>
    <w:rsid w:val="004A74DE"/>
    <w:rsid w:val="004A7A8A"/>
    <w:rsid w:val="004B0814"/>
    <w:rsid w:val="004B17F9"/>
    <w:rsid w:val="004B1F05"/>
    <w:rsid w:val="004B5CF6"/>
    <w:rsid w:val="004B7B74"/>
    <w:rsid w:val="004B7DB7"/>
    <w:rsid w:val="004C0AA6"/>
    <w:rsid w:val="004C0BC6"/>
    <w:rsid w:val="004C25C6"/>
    <w:rsid w:val="004C77E2"/>
    <w:rsid w:val="004C7B70"/>
    <w:rsid w:val="004C7C1E"/>
    <w:rsid w:val="004D3460"/>
    <w:rsid w:val="004D404C"/>
    <w:rsid w:val="004D4D7C"/>
    <w:rsid w:val="004D60A7"/>
    <w:rsid w:val="004D6ACF"/>
    <w:rsid w:val="004D6C27"/>
    <w:rsid w:val="004D7A10"/>
    <w:rsid w:val="004D7EB8"/>
    <w:rsid w:val="004E0CDE"/>
    <w:rsid w:val="004E12B1"/>
    <w:rsid w:val="004E13DE"/>
    <w:rsid w:val="004E64E3"/>
    <w:rsid w:val="004F0C05"/>
    <w:rsid w:val="004F2338"/>
    <w:rsid w:val="004F5107"/>
    <w:rsid w:val="004F5714"/>
    <w:rsid w:val="004F734E"/>
    <w:rsid w:val="00500E30"/>
    <w:rsid w:val="00501A79"/>
    <w:rsid w:val="00502040"/>
    <w:rsid w:val="00504824"/>
    <w:rsid w:val="0050632F"/>
    <w:rsid w:val="00507264"/>
    <w:rsid w:val="005108DA"/>
    <w:rsid w:val="00511F52"/>
    <w:rsid w:val="00512742"/>
    <w:rsid w:val="00512C21"/>
    <w:rsid w:val="005131F3"/>
    <w:rsid w:val="005132B5"/>
    <w:rsid w:val="0051647C"/>
    <w:rsid w:val="00522A1A"/>
    <w:rsid w:val="00522E2F"/>
    <w:rsid w:val="005240AE"/>
    <w:rsid w:val="00524199"/>
    <w:rsid w:val="00524D16"/>
    <w:rsid w:val="005300E8"/>
    <w:rsid w:val="00530893"/>
    <w:rsid w:val="00531905"/>
    <w:rsid w:val="00531FE8"/>
    <w:rsid w:val="00533DBE"/>
    <w:rsid w:val="00533FC3"/>
    <w:rsid w:val="00534F61"/>
    <w:rsid w:val="00535FFA"/>
    <w:rsid w:val="00540186"/>
    <w:rsid w:val="00542543"/>
    <w:rsid w:val="00547A18"/>
    <w:rsid w:val="0055004D"/>
    <w:rsid w:val="0055049F"/>
    <w:rsid w:val="00550874"/>
    <w:rsid w:val="00550B64"/>
    <w:rsid w:val="00550EC2"/>
    <w:rsid w:val="0055107D"/>
    <w:rsid w:val="0055110F"/>
    <w:rsid w:val="00551796"/>
    <w:rsid w:val="00552153"/>
    <w:rsid w:val="0055349B"/>
    <w:rsid w:val="005552D0"/>
    <w:rsid w:val="00555D9B"/>
    <w:rsid w:val="005569AF"/>
    <w:rsid w:val="00557581"/>
    <w:rsid w:val="00560851"/>
    <w:rsid w:val="005626ED"/>
    <w:rsid w:val="0056291C"/>
    <w:rsid w:val="00562CB1"/>
    <w:rsid w:val="0056402E"/>
    <w:rsid w:val="0056422A"/>
    <w:rsid w:val="0056481F"/>
    <w:rsid w:val="00565139"/>
    <w:rsid w:val="00571842"/>
    <w:rsid w:val="005721A9"/>
    <w:rsid w:val="005723B4"/>
    <w:rsid w:val="00572B7D"/>
    <w:rsid w:val="00574E75"/>
    <w:rsid w:val="00576D2E"/>
    <w:rsid w:val="0057759F"/>
    <w:rsid w:val="00577787"/>
    <w:rsid w:val="005804E1"/>
    <w:rsid w:val="0058120D"/>
    <w:rsid w:val="00581E9E"/>
    <w:rsid w:val="00582A89"/>
    <w:rsid w:val="00583114"/>
    <w:rsid w:val="005832DE"/>
    <w:rsid w:val="00583666"/>
    <w:rsid w:val="00583701"/>
    <w:rsid w:val="00585CF9"/>
    <w:rsid w:val="00586521"/>
    <w:rsid w:val="005869C1"/>
    <w:rsid w:val="005874C6"/>
    <w:rsid w:val="0059278D"/>
    <w:rsid w:val="00596EFD"/>
    <w:rsid w:val="005A1F21"/>
    <w:rsid w:val="005A3FE3"/>
    <w:rsid w:val="005A49E0"/>
    <w:rsid w:val="005A5010"/>
    <w:rsid w:val="005A61F9"/>
    <w:rsid w:val="005A7E61"/>
    <w:rsid w:val="005B0FFF"/>
    <w:rsid w:val="005B2897"/>
    <w:rsid w:val="005B3CEA"/>
    <w:rsid w:val="005B3E1A"/>
    <w:rsid w:val="005B63B2"/>
    <w:rsid w:val="005B6661"/>
    <w:rsid w:val="005C25A4"/>
    <w:rsid w:val="005C5976"/>
    <w:rsid w:val="005C6DAC"/>
    <w:rsid w:val="005C7157"/>
    <w:rsid w:val="005D1A43"/>
    <w:rsid w:val="005D3989"/>
    <w:rsid w:val="005D3CC0"/>
    <w:rsid w:val="005D4F60"/>
    <w:rsid w:val="005D5A24"/>
    <w:rsid w:val="005D65A7"/>
    <w:rsid w:val="005D68DB"/>
    <w:rsid w:val="005D76C2"/>
    <w:rsid w:val="005D7EEE"/>
    <w:rsid w:val="005E142B"/>
    <w:rsid w:val="005E1782"/>
    <w:rsid w:val="005E1F00"/>
    <w:rsid w:val="005E26C4"/>
    <w:rsid w:val="005E392F"/>
    <w:rsid w:val="005E39DC"/>
    <w:rsid w:val="005E49F3"/>
    <w:rsid w:val="005E4CAD"/>
    <w:rsid w:val="005E5CF2"/>
    <w:rsid w:val="005E63DD"/>
    <w:rsid w:val="005E72E0"/>
    <w:rsid w:val="005F15EA"/>
    <w:rsid w:val="005F1D8C"/>
    <w:rsid w:val="005F1E2F"/>
    <w:rsid w:val="005F2E9B"/>
    <w:rsid w:val="005F3376"/>
    <w:rsid w:val="005F371C"/>
    <w:rsid w:val="005F688E"/>
    <w:rsid w:val="006019B9"/>
    <w:rsid w:val="00603FFF"/>
    <w:rsid w:val="00604C71"/>
    <w:rsid w:val="00604ED5"/>
    <w:rsid w:val="00605FB2"/>
    <w:rsid w:val="00607D86"/>
    <w:rsid w:val="00612DA1"/>
    <w:rsid w:val="0061363A"/>
    <w:rsid w:val="006138F0"/>
    <w:rsid w:val="00614A3F"/>
    <w:rsid w:val="00614F5D"/>
    <w:rsid w:val="00615E75"/>
    <w:rsid w:val="006167A8"/>
    <w:rsid w:val="00616B5D"/>
    <w:rsid w:val="00617424"/>
    <w:rsid w:val="0061743C"/>
    <w:rsid w:val="00622BA8"/>
    <w:rsid w:val="006231F1"/>
    <w:rsid w:val="00625884"/>
    <w:rsid w:val="00626575"/>
    <w:rsid w:val="00630289"/>
    <w:rsid w:val="00636A06"/>
    <w:rsid w:val="00636ED7"/>
    <w:rsid w:val="00637054"/>
    <w:rsid w:val="00640A56"/>
    <w:rsid w:val="00640AB8"/>
    <w:rsid w:val="006412EA"/>
    <w:rsid w:val="00642D32"/>
    <w:rsid w:val="00643B77"/>
    <w:rsid w:val="006446F8"/>
    <w:rsid w:val="00646F3F"/>
    <w:rsid w:val="0065396C"/>
    <w:rsid w:val="006605D6"/>
    <w:rsid w:val="0066242D"/>
    <w:rsid w:val="00662570"/>
    <w:rsid w:val="00663B3F"/>
    <w:rsid w:val="00670769"/>
    <w:rsid w:val="00671253"/>
    <w:rsid w:val="00671AC9"/>
    <w:rsid w:val="00672317"/>
    <w:rsid w:val="006723C1"/>
    <w:rsid w:val="006723EF"/>
    <w:rsid w:val="00672959"/>
    <w:rsid w:val="00673731"/>
    <w:rsid w:val="00674283"/>
    <w:rsid w:val="00675223"/>
    <w:rsid w:val="00675E01"/>
    <w:rsid w:val="00676B48"/>
    <w:rsid w:val="00677213"/>
    <w:rsid w:val="00677A80"/>
    <w:rsid w:val="006803CF"/>
    <w:rsid w:val="00680596"/>
    <w:rsid w:val="00680889"/>
    <w:rsid w:val="006825F9"/>
    <w:rsid w:val="006843F5"/>
    <w:rsid w:val="0068481C"/>
    <w:rsid w:val="00684891"/>
    <w:rsid w:val="00685B02"/>
    <w:rsid w:val="00687A8C"/>
    <w:rsid w:val="006908D2"/>
    <w:rsid w:val="0069150D"/>
    <w:rsid w:val="00691E9D"/>
    <w:rsid w:val="00692459"/>
    <w:rsid w:val="00692880"/>
    <w:rsid w:val="00692A08"/>
    <w:rsid w:val="0069308E"/>
    <w:rsid w:val="00693FB0"/>
    <w:rsid w:val="00694672"/>
    <w:rsid w:val="00695199"/>
    <w:rsid w:val="00696106"/>
    <w:rsid w:val="00697636"/>
    <w:rsid w:val="006A0A1B"/>
    <w:rsid w:val="006A0EF3"/>
    <w:rsid w:val="006A0F3A"/>
    <w:rsid w:val="006A277B"/>
    <w:rsid w:val="006A2E48"/>
    <w:rsid w:val="006A621F"/>
    <w:rsid w:val="006A7316"/>
    <w:rsid w:val="006B05F1"/>
    <w:rsid w:val="006B0AA0"/>
    <w:rsid w:val="006B1F14"/>
    <w:rsid w:val="006B2B8B"/>
    <w:rsid w:val="006B33ED"/>
    <w:rsid w:val="006B4709"/>
    <w:rsid w:val="006B482B"/>
    <w:rsid w:val="006B54A3"/>
    <w:rsid w:val="006B5F12"/>
    <w:rsid w:val="006B65B8"/>
    <w:rsid w:val="006C0790"/>
    <w:rsid w:val="006C0ADB"/>
    <w:rsid w:val="006C152B"/>
    <w:rsid w:val="006C24D5"/>
    <w:rsid w:val="006C38CB"/>
    <w:rsid w:val="006C5F4A"/>
    <w:rsid w:val="006C6ACA"/>
    <w:rsid w:val="006C7BA4"/>
    <w:rsid w:val="006D5361"/>
    <w:rsid w:val="006D62DA"/>
    <w:rsid w:val="006D7E59"/>
    <w:rsid w:val="006E1C7D"/>
    <w:rsid w:val="006E1F97"/>
    <w:rsid w:val="006E2924"/>
    <w:rsid w:val="006E2A82"/>
    <w:rsid w:val="006E389B"/>
    <w:rsid w:val="006E4E0C"/>
    <w:rsid w:val="006E58F7"/>
    <w:rsid w:val="006E5C7C"/>
    <w:rsid w:val="006E66D5"/>
    <w:rsid w:val="006F0A50"/>
    <w:rsid w:val="006F1CB1"/>
    <w:rsid w:val="006F2FCB"/>
    <w:rsid w:val="006F3CC4"/>
    <w:rsid w:val="006F43AC"/>
    <w:rsid w:val="006F4B66"/>
    <w:rsid w:val="006F55CA"/>
    <w:rsid w:val="006F6957"/>
    <w:rsid w:val="006F79BC"/>
    <w:rsid w:val="0070140B"/>
    <w:rsid w:val="0070167E"/>
    <w:rsid w:val="0070218A"/>
    <w:rsid w:val="00702E56"/>
    <w:rsid w:val="007043EF"/>
    <w:rsid w:val="00705515"/>
    <w:rsid w:val="007110F6"/>
    <w:rsid w:val="007117FD"/>
    <w:rsid w:val="00711C9D"/>
    <w:rsid w:val="00712C93"/>
    <w:rsid w:val="0071416A"/>
    <w:rsid w:val="00714F36"/>
    <w:rsid w:val="00715797"/>
    <w:rsid w:val="00715C3A"/>
    <w:rsid w:val="00716B44"/>
    <w:rsid w:val="00716C71"/>
    <w:rsid w:val="0071706A"/>
    <w:rsid w:val="00720FE4"/>
    <w:rsid w:val="0072256E"/>
    <w:rsid w:val="0072490B"/>
    <w:rsid w:val="007249AB"/>
    <w:rsid w:val="00724E1C"/>
    <w:rsid w:val="00724F01"/>
    <w:rsid w:val="00725714"/>
    <w:rsid w:val="007306CE"/>
    <w:rsid w:val="00731488"/>
    <w:rsid w:val="00731A9F"/>
    <w:rsid w:val="0073293C"/>
    <w:rsid w:val="00734210"/>
    <w:rsid w:val="00734666"/>
    <w:rsid w:val="007366E2"/>
    <w:rsid w:val="00736A88"/>
    <w:rsid w:val="00736BC1"/>
    <w:rsid w:val="00736CF8"/>
    <w:rsid w:val="00737D95"/>
    <w:rsid w:val="00737E8A"/>
    <w:rsid w:val="0074181A"/>
    <w:rsid w:val="00744D21"/>
    <w:rsid w:val="00745008"/>
    <w:rsid w:val="007451AB"/>
    <w:rsid w:val="0074524C"/>
    <w:rsid w:val="00745459"/>
    <w:rsid w:val="00745B7F"/>
    <w:rsid w:val="00746644"/>
    <w:rsid w:val="0074690C"/>
    <w:rsid w:val="00750010"/>
    <w:rsid w:val="00750115"/>
    <w:rsid w:val="00751D3F"/>
    <w:rsid w:val="00751D8C"/>
    <w:rsid w:val="0075255E"/>
    <w:rsid w:val="0075277A"/>
    <w:rsid w:val="0075369A"/>
    <w:rsid w:val="00755C22"/>
    <w:rsid w:val="00755D9A"/>
    <w:rsid w:val="0075639F"/>
    <w:rsid w:val="00756484"/>
    <w:rsid w:val="00756968"/>
    <w:rsid w:val="00760A50"/>
    <w:rsid w:val="00761FBB"/>
    <w:rsid w:val="00763E02"/>
    <w:rsid w:val="007645A0"/>
    <w:rsid w:val="00764F88"/>
    <w:rsid w:val="00766F71"/>
    <w:rsid w:val="00770735"/>
    <w:rsid w:val="00771ACA"/>
    <w:rsid w:val="00771B3B"/>
    <w:rsid w:val="00773D39"/>
    <w:rsid w:val="0077430A"/>
    <w:rsid w:val="00774AAB"/>
    <w:rsid w:val="0077567D"/>
    <w:rsid w:val="00775C50"/>
    <w:rsid w:val="00776167"/>
    <w:rsid w:val="007766CE"/>
    <w:rsid w:val="00780045"/>
    <w:rsid w:val="007806AA"/>
    <w:rsid w:val="00782606"/>
    <w:rsid w:val="00782AEF"/>
    <w:rsid w:val="00783495"/>
    <w:rsid w:val="0078430C"/>
    <w:rsid w:val="00784FEB"/>
    <w:rsid w:val="00785512"/>
    <w:rsid w:val="007905CE"/>
    <w:rsid w:val="00790C5B"/>
    <w:rsid w:val="007913C4"/>
    <w:rsid w:val="007915DF"/>
    <w:rsid w:val="00792997"/>
    <w:rsid w:val="00793C1B"/>
    <w:rsid w:val="00794AC0"/>
    <w:rsid w:val="00795E9A"/>
    <w:rsid w:val="007A1820"/>
    <w:rsid w:val="007A25A9"/>
    <w:rsid w:val="007A3266"/>
    <w:rsid w:val="007A39E8"/>
    <w:rsid w:val="007A3E94"/>
    <w:rsid w:val="007A45DD"/>
    <w:rsid w:val="007A468A"/>
    <w:rsid w:val="007A490D"/>
    <w:rsid w:val="007A7664"/>
    <w:rsid w:val="007B02A2"/>
    <w:rsid w:val="007B092D"/>
    <w:rsid w:val="007B1965"/>
    <w:rsid w:val="007B1CB9"/>
    <w:rsid w:val="007B1DC1"/>
    <w:rsid w:val="007B30A8"/>
    <w:rsid w:val="007B31EF"/>
    <w:rsid w:val="007B3D32"/>
    <w:rsid w:val="007B488F"/>
    <w:rsid w:val="007B4B2E"/>
    <w:rsid w:val="007B4E10"/>
    <w:rsid w:val="007B5614"/>
    <w:rsid w:val="007B6BCC"/>
    <w:rsid w:val="007B71B7"/>
    <w:rsid w:val="007C07F2"/>
    <w:rsid w:val="007C10E4"/>
    <w:rsid w:val="007C37E7"/>
    <w:rsid w:val="007C4619"/>
    <w:rsid w:val="007C4CED"/>
    <w:rsid w:val="007C5AF8"/>
    <w:rsid w:val="007C6409"/>
    <w:rsid w:val="007C6F88"/>
    <w:rsid w:val="007D007C"/>
    <w:rsid w:val="007D09FB"/>
    <w:rsid w:val="007D15CD"/>
    <w:rsid w:val="007D1FE5"/>
    <w:rsid w:val="007D3232"/>
    <w:rsid w:val="007D60F8"/>
    <w:rsid w:val="007E2033"/>
    <w:rsid w:val="007E304A"/>
    <w:rsid w:val="007E38B3"/>
    <w:rsid w:val="007E42F5"/>
    <w:rsid w:val="007E54DD"/>
    <w:rsid w:val="007E6F7D"/>
    <w:rsid w:val="007E7683"/>
    <w:rsid w:val="007E7CEC"/>
    <w:rsid w:val="007F1F67"/>
    <w:rsid w:val="007F37A1"/>
    <w:rsid w:val="007F4708"/>
    <w:rsid w:val="007F5040"/>
    <w:rsid w:val="007F524F"/>
    <w:rsid w:val="007F59D9"/>
    <w:rsid w:val="007F5B8C"/>
    <w:rsid w:val="007F697C"/>
    <w:rsid w:val="007F6D95"/>
    <w:rsid w:val="0080026D"/>
    <w:rsid w:val="00800A24"/>
    <w:rsid w:val="00801BBD"/>
    <w:rsid w:val="008029F4"/>
    <w:rsid w:val="00802A03"/>
    <w:rsid w:val="008039F8"/>
    <w:rsid w:val="0080404F"/>
    <w:rsid w:val="00805A62"/>
    <w:rsid w:val="00805B3B"/>
    <w:rsid w:val="008074D5"/>
    <w:rsid w:val="00812D87"/>
    <w:rsid w:val="008133DD"/>
    <w:rsid w:val="00813FAC"/>
    <w:rsid w:val="00814993"/>
    <w:rsid w:val="00814FFD"/>
    <w:rsid w:val="00815F52"/>
    <w:rsid w:val="00817880"/>
    <w:rsid w:val="00820301"/>
    <w:rsid w:val="008203B2"/>
    <w:rsid w:val="008215B3"/>
    <w:rsid w:val="0082348E"/>
    <w:rsid w:val="00823C30"/>
    <w:rsid w:val="00824DE8"/>
    <w:rsid w:val="0082654F"/>
    <w:rsid w:val="00826BE9"/>
    <w:rsid w:val="00827862"/>
    <w:rsid w:val="0083013C"/>
    <w:rsid w:val="00831026"/>
    <w:rsid w:val="008317A3"/>
    <w:rsid w:val="008321AA"/>
    <w:rsid w:val="00832B67"/>
    <w:rsid w:val="008403B9"/>
    <w:rsid w:val="00841AE1"/>
    <w:rsid w:val="00842496"/>
    <w:rsid w:val="00842A7A"/>
    <w:rsid w:val="0084361B"/>
    <w:rsid w:val="00844386"/>
    <w:rsid w:val="00844ADD"/>
    <w:rsid w:val="0084661C"/>
    <w:rsid w:val="0084700B"/>
    <w:rsid w:val="008472F0"/>
    <w:rsid w:val="008475A4"/>
    <w:rsid w:val="0085057E"/>
    <w:rsid w:val="008516D1"/>
    <w:rsid w:val="00853186"/>
    <w:rsid w:val="008540FF"/>
    <w:rsid w:val="008556CF"/>
    <w:rsid w:val="00855C32"/>
    <w:rsid w:val="008563ED"/>
    <w:rsid w:val="00856551"/>
    <w:rsid w:val="00856839"/>
    <w:rsid w:val="00857E60"/>
    <w:rsid w:val="0086104A"/>
    <w:rsid w:val="008611EE"/>
    <w:rsid w:val="008619CC"/>
    <w:rsid w:val="00861ACB"/>
    <w:rsid w:val="008629BC"/>
    <w:rsid w:val="00863035"/>
    <w:rsid w:val="00864717"/>
    <w:rsid w:val="008648CE"/>
    <w:rsid w:val="00865C0E"/>
    <w:rsid w:val="00867E8D"/>
    <w:rsid w:val="00872A43"/>
    <w:rsid w:val="0087388E"/>
    <w:rsid w:val="00874DF7"/>
    <w:rsid w:val="00875414"/>
    <w:rsid w:val="00875C86"/>
    <w:rsid w:val="00880218"/>
    <w:rsid w:val="008805CE"/>
    <w:rsid w:val="00881678"/>
    <w:rsid w:val="008819A8"/>
    <w:rsid w:val="00881DB2"/>
    <w:rsid w:val="00884148"/>
    <w:rsid w:val="008848F7"/>
    <w:rsid w:val="00884F7D"/>
    <w:rsid w:val="008857FC"/>
    <w:rsid w:val="008862D5"/>
    <w:rsid w:val="00890016"/>
    <w:rsid w:val="00890B8C"/>
    <w:rsid w:val="00891002"/>
    <w:rsid w:val="0089107A"/>
    <w:rsid w:val="008917D0"/>
    <w:rsid w:val="00891C09"/>
    <w:rsid w:val="008934FD"/>
    <w:rsid w:val="00895309"/>
    <w:rsid w:val="008966CC"/>
    <w:rsid w:val="00897E87"/>
    <w:rsid w:val="008A382A"/>
    <w:rsid w:val="008A4609"/>
    <w:rsid w:val="008A52FF"/>
    <w:rsid w:val="008A5620"/>
    <w:rsid w:val="008A633D"/>
    <w:rsid w:val="008A7796"/>
    <w:rsid w:val="008B0FC9"/>
    <w:rsid w:val="008B13EA"/>
    <w:rsid w:val="008B2F9B"/>
    <w:rsid w:val="008B3195"/>
    <w:rsid w:val="008B3EF9"/>
    <w:rsid w:val="008B4CAC"/>
    <w:rsid w:val="008B6668"/>
    <w:rsid w:val="008B731E"/>
    <w:rsid w:val="008C0192"/>
    <w:rsid w:val="008C026F"/>
    <w:rsid w:val="008C15C4"/>
    <w:rsid w:val="008C2A6A"/>
    <w:rsid w:val="008C4134"/>
    <w:rsid w:val="008C4803"/>
    <w:rsid w:val="008C4CBE"/>
    <w:rsid w:val="008C6014"/>
    <w:rsid w:val="008C65DD"/>
    <w:rsid w:val="008C705F"/>
    <w:rsid w:val="008D061A"/>
    <w:rsid w:val="008D093D"/>
    <w:rsid w:val="008D1302"/>
    <w:rsid w:val="008D2BEB"/>
    <w:rsid w:val="008D2DC0"/>
    <w:rsid w:val="008E31EB"/>
    <w:rsid w:val="008E5627"/>
    <w:rsid w:val="008E589A"/>
    <w:rsid w:val="008E7F51"/>
    <w:rsid w:val="008F164D"/>
    <w:rsid w:val="008F1B60"/>
    <w:rsid w:val="008F20C1"/>
    <w:rsid w:val="008F354B"/>
    <w:rsid w:val="008F3FD1"/>
    <w:rsid w:val="008F43E3"/>
    <w:rsid w:val="008F5133"/>
    <w:rsid w:val="008F52EC"/>
    <w:rsid w:val="008F6446"/>
    <w:rsid w:val="009002B7"/>
    <w:rsid w:val="00900B66"/>
    <w:rsid w:val="00904961"/>
    <w:rsid w:val="00904CBD"/>
    <w:rsid w:val="00904D11"/>
    <w:rsid w:val="00905CEC"/>
    <w:rsid w:val="009060E5"/>
    <w:rsid w:val="00906B7E"/>
    <w:rsid w:val="00910B1D"/>
    <w:rsid w:val="00910BA5"/>
    <w:rsid w:val="0091284F"/>
    <w:rsid w:val="00912E15"/>
    <w:rsid w:val="00914C0A"/>
    <w:rsid w:val="009173C5"/>
    <w:rsid w:val="009206BA"/>
    <w:rsid w:val="00920A8B"/>
    <w:rsid w:val="009220E5"/>
    <w:rsid w:val="0092295F"/>
    <w:rsid w:val="0092487A"/>
    <w:rsid w:val="0092601A"/>
    <w:rsid w:val="009268E9"/>
    <w:rsid w:val="00926B3D"/>
    <w:rsid w:val="009278A7"/>
    <w:rsid w:val="00930189"/>
    <w:rsid w:val="0093018C"/>
    <w:rsid w:val="009307F0"/>
    <w:rsid w:val="00930E41"/>
    <w:rsid w:val="0093194D"/>
    <w:rsid w:val="009343D4"/>
    <w:rsid w:val="00934822"/>
    <w:rsid w:val="00935188"/>
    <w:rsid w:val="009363A6"/>
    <w:rsid w:val="009368CF"/>
    <w:rsid w:val="00936A83"/>
    <w:rsid w:val="00940C68"/>
    <w:rsid w:val="009414A0"/>
    <w:rsid w:val="0094325D"/>
    <w:rsid w:val="009434BF"/>
    <w:rsid w:val="00943C28"/>
    <w:rsid w:val="00946742"/>
    <w:rsid w:val="00946C08"/>
    <w:rsid w:val="00946D5F"/>
    <w:rsid w:val="00952277"/>
    <w:rsid w:val="00955D61"/>
    <w:rsid w:val="00955E18"/>
    <w:rsid w:val="00956C6F"/>
    <w:rsid w:val="00956E03"/>
    <w:rsid w:val="00957407"/>
    <w:rsid w:val="00957B73"/>
    <w:rsid w:val="0096007A"/>
    <w:rsid w:val="00963D7A"/>
    <w:rsid w:val="00964C5D"/>
    <w:rsid w:val="00967DEF"/>
    <w:rsid w:val="00970034"/>
    <w:rsid w:val="00971382"/>
    <w:rsid w:val="00973635"/>
    <w:rsid w:val="0097368D"/>
    <w:rsid w:val="00973C36"/>
    <w:rsid w:val="00974607"/>
    <w:rsid w:val="0097559B"/>
    <w:rsid w:val="0097658B"/>
    <w:rsid w:val="00977158"/>
    <w:rsid w:val="0098075F"/>
    <w:rsid w:val="009833D3"/>
    <w:rsid w:val="00986A93"/>
    <w:rsid w:val="00987877"/>
    <w:rsid w:val="00987E71"/>
    <w:rsid w:val="00990B9B"/>
    <w:rsid w:val="00990CE9"/>
    <w:rsid w:val="00991B68"/>
    <w:rsid w:val="0099334E"/>
    <w:rsid w:val="009936D4"/>
    <w:rsid w:val="009940C6"/>
    <w:rsid w:val="00994250"/>
    <w:rsid w:val="00994781"/>
    <w:rsid w:val="00994EB9"/>
    <w:rsid w:val="00995615"/>
    <w:rsid w:val="00995877"/>
    <w:rsid w:val="0099650E"/>
    <w:rsid w:val="00997269"/>
    <w:rsid w:val="009A1136"/>
    <w:rsid w:val="009A1D64"/>
    <w:rsid w:val="009A2625"/>
    <w:rsid w:val="009A4660"/>
    <w:rsid w:val="009A4BB1"/>
    <w:rsid w:val="009A6169"/>
    <w:rsid w:val="009A6B41"/>
    <w:rsid w:val="009A6C63"/>
    <w:rsid w:val="009B1B50"/>
    <w:rsid w:val="009B20E7"/>
    <w:rsid w:val="009B2FF2"/>
    <w:rsid w:val="009B33FF"/>
    <w:rsid w:val="009B5E5D"/>
    <w:rsid w:val="009C0604"/>
    <w:rsid w:val="009C29F7"/>
    <w:rsid w:val="009C2B3A"/>
    <w:rsid w:val="009C3E7D"/>
    <w:rsid w:val="009C49E5"/>
    <w:rsid w:val="009C4DC5"/>
    <w:rsid w:val="009C5C55"/>
    <w:rsid w:val="009C603E"/>
    <w:rsid w:val="009C627E"/>
    <w:rsid w:val="009C7F07"/>
    <w:rsid w:val="009D1C70"/>
    <w:rsid w:val="009D2284"/>
    <w:rsid w:val="009D2D83"/>
    <w:rsid w:val="009D2F24"/>
    <w:rsid w:val="009D3049"/>
    <w:rsid w:val="009D3B46"/>
    <w:rsid w:val="009D4CEE"/>
    <w:rsid w:val="009D5D47"/>
    <w:rsid w:val="009D6054"/>
    <w:rsid w:val="009D7052"/>
    <w:rsid w:val="009D7E38"/>
    <w:rsid w:val="009E0F94"/>
    <w:rsid w:val="009E640E"/>
    <w:rsid w:val="009E7034"/>
    <w:rsid w:val="009E7755"/>
    <w:rsid w:val="009E7C86"/>
    <w:rsid w:val="009F0557"/>
    <w:rsid w:val="009F0876"/>
    <w:rsid w:val="009F2E0D"/>
    <w:rsid w:val="009F4B4E"/>
    <w:rsid w:val="009F6312"/>
    <w:rsid w:val="009F665A"/>
    <w:rsid w:val="009F6778"/>
    <w:rsid w:val="009F6D4A"/>
    <w:rsid w:val="00A001FB"/>
    <w:rsid w:val="00A01423"/>
    <w:rsid w:val="00A016C9"/>
    <w:rsid w:val="00A0199D"/>
    <w:rsid w:val="00A021E6"/>
    <w:rsid w:val="00A033F0"/>
    <w:rsid w:val="00A03ED3"/>
    <w:rsid w:val="00A05A1F"/>
    <w:rsid w:val="00A05C4A"/>
    <w:rsid w:val="00A06127"/>
    <w:rsid w:val="00A06801"/>
    <w:rsid w:val="00A07621"/>
    <w:rsid w:val="00A10B67"/>
    <w:rsid w:val="00A11A1A"/>
    <w:rsid w:val="00A12EFA"/>
    <w:rsid w:val="00A1389C"/>
    <w:rsid w:val="00A138A4"/>
    <w:rsid w:val="00A138DA"/>
    <w:rsid w:val="00A141BC"/>
    <w:rsid w:val="00A16DD8"/>
    <w:rsid w:val="00A20C16"/>
    <w:rsid w:val="00A212ED"/>
    <w:rsid w:val="00A216F4"/>
    <w:rsid w:val="00A220E0"/>
    <w:rsid w:val="00A233A7"/>
    <w:rsid w:val="00A235C6"/>
    <w:rsid w:val="00A2460D"/>
    <w:rsid w:val="00A24E72"/>
    <w:rsid w:val="00A270E2"/>
    <w:rsid w:val="00A300EF"/>
    <w:rsid w:val="00A305A5"/>
    <w:rsid w:val="00A32E57"/>
    <w:rsid w:val="00A340C6"/>
    <w:rsid w:val="00A346EA"/>
    <w:rsid w:val="00A34F32"/>
    <w:rsid w:val="00A35884"/>
    <w:rsid w:val="00A36634"/>
    <w:rsid w:val="00A36DF8"/>
    <w:rsid w:val="00A37E2E"/>
    <w:rsid w:val="00A411C2"/>
    <w:rsid w:val="00A41D9E"/>
    <w:rsid w:val="00A42AA3"/>
    <w:rsid w:val="00A42E31"/>
    <w:rsid w:val="00A44DD1"/>
    <w:rsid w:val="00A45298"/>
    <w:rsid w:val="00A46E26"/>
    <w:rsid w:val="00A47450"/>
    <w:rsid w:val="00A5369B"/>
    <w:rsid w:val="00A55143"/>
    <w:rsid w:val="00A5663C"/>
    <w:rsid w:val="00A568AA"/>
    <w:rsid w:val="00A56991"/>
    <w:rsid w:val="00A56C82"/>
    <w:rsid w:val="00A57A99"/>
    <w:rsid w:val="00A6038F"/>
    <w:rsid w:val="00A60F9D"/>
    <w:rsid w:val="00A61BD3"/>
    <w:rsid w:val="00A61CAC"/>
    <w:rsid w:val="00A61E27"/>
    <w:rsid w:val="00A65D05"/>
    <w:rsid w:val="00A65F6F"/>
    <w:rsid w:val="00A66290"/>
    <w:rsid w:val="00A67111"/>
    <w:rsid w:val="00A70013"/>
    <w:rsid w:val="00A71F0E"/>
    <w:rsid w:val="00A74E84"/>
    <w:rsid w:val="00A74F01"/>
    <w:rsid w:val="00A74FD4"/>
    <w:rsid w:val="00A763FB"/>
    <w:rsid w:val="00A7755F"/>
    <w:rsid w:val="00A81CFE"/>
    <w:rsid w:val="00A8235A"/>
    <w:rsid w:val="00A832B1"/>
    <w:rsid w:val="00A84A16"/>
    <w:rsid w:val="00A87B2C"/>
    <w:rsid w:val="00A929FF"/>
    <w:rsid w:val="00A92F7E"/>
    <w:rsid w:val="00A96CFF"/>
    <w:rsid w:val="00A96F9F"/>
    <w:rsid w:val="00A974A0"/>
    <w:rsid w:val="00A97757"/>
    <w:rsid w:val="00AA0322"/>
    <w:rsid w:val="00AA24A9"/>
    <w:rsid w:val="00AA2AD8"/>
    <w:rsid w:val="00AA5290"/>
    <w:rsid w:val="00AB195E"/>
    <w:rsid w:val="00AB3C37"/>
    <w:rsid w:val="00AB5494"/>
    <w:rsid w:val="00AB598A"/>
    <w:rsid w:val="00AB59B0"/>
    <w:rsid w:val="00AB5B44"/>
    <w:rsid w:val="00AB5B95"/>
    <w:rsid w:val="00AB65FE"/>
    <w:rsid w:val="00AB6DA9"/>
    <w:rsid w:val="00AB76C0"/>
    <w:rsid w:val="00AC00AD"/>
    <w:rsid w:val="00AC04EE"/>
    <w:rsid w:val="00AC217C"/>
    <w:rsid w:val="00AC2A39"/>
    <w:rsid w:val="00AC2DDB"/>
    <w:rsid w:val="00AC59DE"/>
    <w:rsid w:val="00AC6699"/>
    <w:rsid w:val="00AC6D8D"/>
    <w:rsid w:val="00AD094B"/>
    <w:rsid w:val="00AD1C49"/>
    <w:rsid w:val="00AD22D0"/>
    <w:rsid w:val="00AD396E"/>
    <w:rsid w:val="00AD4A36"/>
    <w:rsid w:val="00AD5D03"/>
    <w:rsid w:val="00AD63A1"/>
    <w:rsid w:val="00AD65A8"/>
    <w:rsid w:val="00AD666E"/>
    <w:rsid w:val="00AE0D81"/>
    <w:rsid w:val="00AE0E19"/>
    <w:rsid w:val="00AE21D8"/>
    <w:rsid w:val="00AE48E8"/>
    <w:rsid w:val="00AE70AA"/>
    <w:rsid w:val="00AE77AE"/>
    <w:rsid w:val="00AF044E"/>
    <w:rsid w:val="00AF059A"/>
    <w:rsid w:val="00AF05C7"/>
    <w:rsid w:val="00AF0A1F"/>
    <w:rsid w:val="00AF0E1C"/>
    <w:rsid w:val="00AF2BA2"/>
    <w:rsid w:val="00AF336A"/>
    <w:rsid w:val="00AF480E"/>
    <w:rsid w:val="00AF614E"/>
    <w:rsid w:val="00AF6ED5"/>
    <w:rsid w:val="00B00998"/>
    <w:rsid w:val="00B00DEA"/>
    <w:rsid w:val="00B03CCB"/>
    <w:rsid w:val="00B03FDB"/>
    <w:rsid w:val="00B06125"/>
    <w:rsid w:val="00B105E5"/>
    <w:rsid w:val="00B123BC"/>
    <w:rsid w:val="00B13A3E"/>
    <w:rsid w:val="00B13E25"/>
    <w:rsid w:val="00B175D1"/>
    <w:rsid w:val="00B1773E"/>
    <w:rsid w:val="00B1783D"/>
    <w:rsid w:val="00B234BF"/>
    <w:rsid w:val="00B234E8"/>
    <w:rsid w:val="00B23B9B"/>
    <w:rsid w:val="00B25CA3"/>
    <w:rsid w:val="00B26510"/>
    <w:rsid w:val="00B26CE0"/>
    <w:rsid w:val="00B276AA"/>
    <w:rsid w:val="00B31C40"/>
    <w:rsid w:val="00B32519"/>
    <w:rsid w:val="00B3259F"/>
    <w:rsid w:val="00B33BB4"/>
    <w:rsid w:val="00B35632"/>
    <w:rsid w:val="00B36112"/>
    <w:rsid w:val="00B375F0"/>
    <w:rsid w:val="00B40B24"/>
    <w:rsid w:val="00B40E56"/>
    <w:rsid w:val="00B423A5"/>
    <w:rsid w:val="00B42AD9"/>
    <w:rsid w:val="00B43527"/>
    <w:rsid w:val="00B43809"/>
    <w:rsid w:val="00B43892"/>
    <w:rsid w:val="00B4391E"/>
    <w:rsid w:val="00B45091"/>
    <w:rsid w:val="00B45DD8"/>
    <w:rsid w:val="00B46695"/>
    <w:rsid w:val="00B46A03"/>
    <w:rsid w:val="00B47438"/>
    <w:rsid w:val="00B51459"/>
    <w:rsid w:val="00B52763"/>
    <w:rsid w:val="00B53655"/>
    <w:rsid w:val="00B55682"/>
    <w:rsid w:val="00B57707"/>
    <w:rsid w:val="00B57AD9"/>
    <w:rsid w:val="00B601DE"/>
    <w:rsid w:val="00B60C7A"/>
    <w:rsid w:val="00B655F9"/>
    <w:rsid w:val="00B663CD"/>
    <w:rsid w:val="00B67E22"/>
    <w:rsid w:val="00B711A3"/>
    <w:rsid w:val="00B71AD8"/>
    <w:rsid w:val="00B732FA"/>
    <w:rsid w:val="00B73913"/>
    <w:rsid w:val="00B73FB9"/>
    <w:rsid w:val="00B742BF"/>
    <w:rsid w:val="00B744CA"/>
    <w:rsid w:val="00B810E1"/>
    <w:rsid w:val="00B813C0"/>
    <w:rsid w:val="00B818EB"/>
    <w:rsid w:val="00B82DE0"/>
    <w:rsid w:val="00B82E8D"/>
    <w:rsid w:val="00B91494"/>
    <w:rsid w:val="00B91E09"/>
    <w:rsid w:val="00B9232B"/>
    <w:rsid w:val="00B92D35"/>
    <w:rsid w:val="00B94F1B"/>
    <w:rsid w:val="00B95A0B"/>
    <w:rsid w:val="00B96DC9"/>
    <w:rsid w:val="00B977C6"/>
    <w:rsid w:val="00BA055F"/>
    <w:rsid w:val="00BA0940"/>
    <w:rsid w:val="00BA12B3"/>
    <w:rsid w:val="00BA1352"/>
    <w:rsid w:val="00BA1FE5"/>
    <w:rsid w:val="00BA32CF"/>
    <w:rsid w:val="00BA3437"/>
    <w:rsid w:val="00BA381D"/>
    <w:rsid w:val="00BA42CA"/>
    <w:rsid w:val="00BB1BF4"/>
    <w:rsid w:val="00BB2843"/>
    <w:rsid w:val="00BB2F53"/>
    <w:rsid w:val="00BB5472"/>
    <w:rsid w:val="00BB5B1D"/>
    <w:rsid w:val="00BB6609"/>
    <w:rsid w:val="00BC0A40"/>
    <w:rsid w:val="00BC2164"/>
    <w:rsid w:val="00BC368E"/>
    <w:rsid w:val="00BC49BF"/>
    <w:rsid w:val="00BC59EC"/>
    <w:rsid w:val="00BC68A3"/>
    <w:rsid w:val="00BC6DE7"/>
    <w:rsid w:val="00BC7293"/>
    <w:rsid w:val="00BD13A1"/>
    <w:rsid w:val="00BD2AED"/>
    <w:rsid w:val="00BD37C8"/>
    <w:rsid w:val="00BD4C66"/>
    <w:rsid w:val="00BD698A"/>
    <w:rsid w:val="00BD7C62"/>
    <w:rsid w:val="00BE1E0F"/>
    <w:rsid w:val="00BE2D54"/>
    <w:rsid w:val="00BE469C"/>
    <w:rsid w:val="00BE5188"/>
    <w:rsid w:val="00BE5570"/>
    <w:rsid w:val="00BE5961"/>
    <w:rsid w:val="00BE657F"/>
    <w:rsid w:val="00BF14B1"/>
    <w:rsid w:val="00BF17F8"/>
    <w:rsid w:val="00BF4C48"/>
    <w:rsid w:val="00BF4F17"/>
    <w:rsid w:val="00BF55D7"/>
    <w:rsid w:val="00BF6D4D"/>
    <w:rsid w:val="00C01FED"/>
    <w:rsid w:val="00C02ACE"/>
    <w:rsid w:val="00C02DA1"/>
    <w:rsid w:val="00C03CFB"/>
    <w:rsid w:val="00C03D7E"/>
    <w:rsid w:val="00C04716"/>
    <w:rsid w:val="00C05286"/>
    <w:rsid w:val="00C06194"/>
    <w:rsid w:val="00C066DF"/>
    <w:rsid w:val="00C11A2E"/>
    <w:rsid w:val="00C16A3E"/>
    <w:rsid w:val="00C17544"/>
    <w:rsid w:val="00C1762F"/>
    <w:rsid w:val="00C203BE"/>
    <w:rsid w:val="00C2325F"/>
    <w:rsid w:val="00C23D50"/>
    <w:rsid w:val="00C2500B"/>
    <w:rsid w:val="00C25375"/>
    <w:rsid w:val="00C25534"/>
    <w:rsid w:val="00C262A0"/>
    <w:rsid w:val="00C26AD0"/>
    <w:rsid w:val="00C308E1"/>
    <w:rsid w:val="00C321F1"/>
    <w:rsid w:val="00C32BAC"/>
    <w:rsid w:val="00C33340"/>
    <w:rsid w:val="00C33F2A"/>
    <w:rsid w:val="00C35ACD"/>
    <w:rsid w:val="00C35C0E"/>
    <w:rsid w:val="00C367A2"/>
    <w:rsid w:val="00C42A44"/>
    <w:rsid w:val="00C42D5A"/>
    <w:rsid w:val="00C444E5"/>
    <w:rsid w:val="00C44D27"/>
    <w:rsid w:val="00C46364"/>
    <w:rsid w:val="00C46CD4"/>
    <w:rsid w:val="00C50215"/>
    <w:rsid w:val="00C512C0"/>
    <w:rsid w:val="00C518BA"/>
    <w:rsid w:val="00C52108"/>
    <w:rsid w:val="00C521D4"/>
    <w:rsid w:val="00C52DF1"/>
    <w:rsid w:val="00C53D1D"/>
    <w:rsid w:val="00C549D3"/>
    <w:rsid w:val="00C559A8"/>
    <w:rsid w:val="00C5653E"/>
    <w:rsid w:val="00C57328"/>
    <w:rsid w:val="00C573DF"/>
    <w:rsid w:val="00C57A3C"/>
    <w:rsid w:val="00C618A4"/>
    <w:rsid w:val="00C64960"/>
    <w:rsid w:val="00C6602C"/>
    <w:rsid w:val="00C66B97"/>
    <w:rsid w:val="00C67A0F"/>
    <w:rsid w:val="00C71B82"/>
    <w:rsid w:val="00C72901"/>
    <w:rsid w:val="00C76B78"/>
    <w:rsid w:val="00C76DB4"/>
    <w:rsid w:val="00C801B2"/>
    <w:rsid w:val="00C829D1"/>
    <w:rsid w:val="00C833D4"/>
    <w:rsid w:val="00C8579A"/>
    <w:rsid w:val="00C85A21"/>
    <w:rsid w:val="00C8618E"/>
    <w:rsid w:val="00C866B0"/>
    <w:rsid w:val="00C875D0"/>
    <w:rsid w:val="00C87816"/>
    <w:rsid w:val="00C87B0B"/>
    <w:rsid w:val="00C9094A"/>
    <w:rsid w:val="00C90AA6"/>
    <w:rsid w:val="00C91DD0"/>
    <w:rsid w:val="00C92D6D"/>
    <w:rsid w:val="00C94115"/>
    <w:rsid w:val="00CA387C"/>
    <w:rsid w:val="00CA3CD2"/>
    <w:rsid w:val="00CA4B9B"/>
    <w:rsid w:val="00CA66A7"/>
    <w:rsid w:val="00CA6C81"/>
    <w:rsid w:val="00CA6CE2"/>
    <w:rsid w:val="00CA7F19"/>
    <w:rsid w:val="00CB0B98"/>
    <w:rsid w:val="00CB1F75"/>
    <w:rsid w:val="00CB3D55"/>
    <w:rsid w:val="00CB4A5E"/>
    <w:rsid w:val="00CB7110"/>
    <w:rsid w:val="00CC45E2"/>
    <w:rsid w:val="00CC5162"/>
    <w:rsid w:val="00CC5796"/>
    <w:rsid w:val="00CC7356"/>
    <w:rsid w:val="00CD0CC1"/>
    <w:rsid w:val="00CD30F8"/>
    <w:rsid w:val="00CD4047"/>
    <w:rsid w:val="00CD505E"/>
    <w:rsid w:val="00CD5F61"/>
    <w:rsid w:val="00CD606F"/>
    <w:rsid w:val="00CE2FFD"/>
    <w:rsid w:val="00CE4453"/>
    <w:rsid w:val="00CE67C1"/>
    <w:rsid w:val="00CE6F04"/>
    <w:rsid w:val="00CF06F0"/>
    <w:rsid w:val="00CF115E"/>
    <w:rsid w:val="00CF28EE"/>
    <w:rsid w:val="00CF2E42"/>
    <w:rsid w:val="00CF3FCE"/>
    <w:rsid w:val="00CF7087"/>
    <w:rsid w:val="00CF7512"/>
    <w:rsid w:val="00CF7C13"/>
    <w:rsid w:val="00D005E3"/>
    <w:rsid w:val="00D01EF2"/>
    <w:rsid w:val="00D02637"/>
    <w:rsid w:val="00D02E75"/>
    <w:rsid w:val="00D0493F"/>
    <w:rsid w:val="00D049CF"/>
    <w:rsid w:val="00D04C66"/>
    <w:rsid w:val="00D10F2F"/>
    <w:rsid w:val="00D11AF8"/>
    <w:rsid w:val="00D12315"/>
    <w:rsid w:val="00D13C99"/>
    <w:rsid w:val="00D14795"/>
    <w:rsid w:val="00D14BB0"/>
    <w:rsid w:val="00D1582A"/>
    <w:rsid w:val="00D17231"/>
    <w:rsid w:val="00D21408"/>
    <w:rsid w:val="00D21953"/>
    <w:rsid w:val="00D21B0C"/>
    <w:rsid w:val="00D22751"/>
    <w:rsid w:val="00D238EE"/>
    <w:rsid w:val="00D27886"/>
    <w:rsid w:val="00D304BF"/>
    <w:rsid w:val="00D31B9F"/>
    <w:rsid w:val="00D32C21"/>
    <w:rsid w:val="00D32F9A"/>
    <w:rsid w:val="00D34BEF"/>
    <w:rsid w:val="00D3594C"/>
    <w:rsid w:val="00D35EE5"/>
    <w:rsid w:val="00D36C88"/>
    <w:rsid w:val="00D43A8A"/>
    <w:rsid w:val="00D44D97"/>
    <w:rsid w:val="00D45171"/>
    <w:rsid w:val="00D50D07"/>
    <w:rsid w:val="00D52193"/>
    <w:rsid w:val="00D533CC"/>
    <w:rsid w:val="00D556AE"/>
    <w:rsid w:val="00D572AC"/>
    <w:rsid w:val="00D57A9E"/>
    <w:rsid w:val="00D613DE"/>
    <w:rsid w:val="00D62C55"/>
    <w:rsid w:val="00D63444"/>
    <w:rsid w:val="00D63A7A"/>
    <w:rsid w:val="00D64787"/>
    <w:rsid w:val="00D64DFD"/>
    <w:rsid w:val="00D65578"/>
    <w:rsid w:val="00D657F9"/>
    <w:rsid w:val="00D708F2"/>
    <w:rsid w:val="00D70C16"/>
    <w:rsid w:val="00D71F4F"/>
    <w:rsid w:val="00D739D7"/>
    <w:rsid w:val="00D73DA1"/>
    <w:rsid w:val="00D73E47"/>
    <w:rsid w:val="00D74B45"/>
    <w:rsid w:val="00D7692E"/>
    <w:rsid w:val="00D76FBD"/>
    <w:rsid w:val="00D80CED"/>
    <w:rsid w:val="00D8250F"/>
    <w:rsid w:val="00D86921"/>
    <w:rsid w:val="00D90143"/>
    <w:rsid w:val="00D903C7"/>
    <w:rsid w:val="00D9236B"/>
    <w:rsid w:val="00D93DAC"/>
    <w:rsid w:val="00D9403C"/>
    <w:rsid w:val="00D94A2E"/>
    <w:rsid w:val="00D9553A"/>
    <w:rsid w:val="00D9737A"/>
    <w:rsid w:val="00DA08F4"/>
    <w:rsid w:val="00DA2537"/>
    <w:rsid w:val="00DA35A2"/>
    <w:rsid w:val="00DA51AA"/>
    <w:rsid w:val="00DA549F"/>
    <w:rsid w:val="00DA6076"/>
    <w:rsid w:val="00DA6B4E"/>
    <w:rsid w:val="00DA7076"/>
    <w:rsid w:val="00DA7F63"/>
    <w:rsid w:val="00DB17A3"/>
    <w:rsid w:val="00DB27A1"/>
    <w:rsid w:val="00DB42C3"/>
    <w:rsid w:val="00DB4AD4"/>
    <w:rsid w:val="00DB5449"/>
    <w:rsid w:val="00DB56C9"/>
    <w:rsid w:val="00DB5FDB"/>
    <w:rsid w:val="00DB62AB"/>
    <w:rsid w:val="00DB6302"/>
    <w:rsid w:val="00DB6933"/>
    <w:rsid w:val="00DB6F6D"/>
    <w:rsid w:val="00DC0FF7"/>
    <w:rsid w:val="00DC10A1"/>
    <w:rsid w:val="00DC2A1B"/>
    <w:rsid w:val="00DC2D46"/>
    <w:rsid w:val="00DC3EF4"/>
    <w:rsid w:val="00DC4C52"/>
    <w:rsid w:val="00DC567A"/>
    <w:rsid w:val="00DC6A18"/>
    <w:rsid w:val="00DC78D1"/>
    <w:rsid w:val="00DC7C9C"/>
    <w:rsid w:val="00DD11E6"/>
    <w:rsid w:val="00DD2DFB"/>
    <w:rsid w:val="00DD2E4B"/>
    <w:rsid w:val="00DD5BFC"/>
    <w:rsid w:val="00DD6063"/>
    <w:rsid w:val="00DD6963"/>
    <w:rsid w:val="00DD712F"/>
    <w:rsid w:val="00DD760D"/>
    <w:rsid w:val="00DE03A9"/>
    <w:rsid w:val="00DE2D64"/>
    <w:rsid w:val="00DE346F"/>
    <w:rsid w:val="00DE3E44"/>
    <w:rsid w:val="00DE45A9"/>
    <w:rsid w:val="00DE5037"/>
    <w:rsid w:val="00DE5C9E"/>
    <w:rsid w:val="00DE664D"/>
    <w:rsid w:val="00DE6E78"/>
    <w:rsid w:val="00DE6EB1"/>
    <w:rsid w:val="00DE6FA9"/>
    <w:rsid w:val="00DE70AC"/>
    <w:rsid w:val="00DE7DEE"/>
    <w:rsid w:val="00DF012A"/>
    <w:rsid w:val="00DF014C"/>
    <w:rsid w:val="00DF0743"/>
    <w:rsid w:val="00DF0B6B"/>
    <w:rsid w:val="00DF1CBB"/>
    <w:rsid w:val="00DF2B32"/>
    <w:rsid w:val="00DF3A8C"/>
    <w:rsid w:val="00DF4849"/>
    <w:rsid w:val="00DF4F93"/>
    <w:rsid w:val="00DF5050"/>
    <w:rsid w:val="00DF6E9F"/>
    <w:rsid w:val="00E014C5"/>
    <w:rsid w:val="00E01D9F"/>
    <w:rsid w:val="00E0545D"/>
    <w:rsid w:val="00E0790D"/>
    <w:rsid w:val="00E07A97"/>
    <w:rsid w:val="00E10976"/>
    <w:rsid w:val="00E11E89"/>
    <w:rsid w:val="00E12FD8"/>
    <w:rsid w:val="00E13853"/>
    <w:rsid w:val="00E1530B"/>
    <w:rsid w:val="00E1584D"/>
    <w:rsid w:val="00E1669D"/>
    <w:rsid w:val="00E16EA5"/>
    <w:rsid w:val="00E172E8"/>
    <w:rsid w:val="00E178E4"/>
    <w:rsid w:val="00E17A3F"/>
    <w:rsid w:val="00E20067"/>
    <w:rsid w:val="00E22D2E"/>
    <w:rsid w:val="00E23101"/>
    <w:rsid w:val="00E23775"/>
    <w:rsid w:val="00E25718"/>
    <w:rsid w:val="00E26B4F"/>
    <w:rsid w:val="00E30408"/>
    <w:rsid w:val="00E30925"/>
    <w:rsid w:val="00E30B46"/>
    <w:rsid w:val="00E32738"/>
    <w:rsid w:val="00E32C52"/>
    <w:rsid w:val="00E335DC"/>
    <w:rsid w:val="00E351F2"/>
    <w:rsid w:val="00E35B3A"/>
    <w:rsid w:val="00E37175"/>
    <w:rsid w:val="00E401B3"/>
    <w:rsid w:val="00E40C7E"/>
    <w:rsid w:val="00E414B5"/>
    <w:rsid w:val="00E414D3"/>
    <w:rsid w:val="00E45738"/>
    <w:rsid w:val="00E4785A"/>
    <w:rsid w:val="00E500B4"/>
    <w:rsid w:val="00E5107D"/>
    <w:rsid w:val="00E52429"/>
    <w:rsid w:val="00E53F3E"/>
    <w:rsid w:val="00E55065"/>
    <w:rsid w:val="00E57A5D"/>
    <w:rsid w:val="00E604C8"/>
    <w:rsid w:val="00E60D0B"/>
    <w:rsid w:val="00E626EA"/>
    <w:rsid w:val="00E6600F"/>
    <w:rsid w:val="00E675B5"/>
    <w:rsid w:val="00E74429"/>
    <w:rsid w:val="00E757AE"/>
    <w:rsid w:val="00E76DDD"/>
    <w:rsid w:val="00E7746D"/>
    <w:rsid w:val="00E77E27"/>
    <w:rsid w:val="00E8065A"/>
    <w:rsid w:val="00E814DA"/>
    <w:rsid w:val="00E85B26"/>
    <w:rsid w:val="00E869D0"/>
    <w:rsid w:val="00E90F44"/>
    <w:rsid w:val="00E91984"/>
    <w:rsid w:val="00E94815"/>
    <w:rsid w:val="00E94BAC"/>
    <w:rsid w:val="00E9765F"/>
    <w:rsid w:val="00EA0D49"/>
    <w:rsid w:val="00EA360C"/>
    <w:rsid w:val="00EA48E6"/>
    <w:rsid w:val="00EA6BB8"/>
    <w:rsid w:val="00EA707C"/>
    <w:rsid w:val="00EB0FB9"/>
    <w:rsid w:val="00EB2A0B"/>
    <w:rsid w:val="00EC113B"/>
    <w:rsid w:val="00EC2B00"/>
    <w:rsid w:val="00EC2ECD"/>
    <w:rsid w:val="00EC58B1"/>
    <w:rsid w:val="00EC5CBE"/>
    <w:rsid w:val="00EC6663"/>
    <w:rsid w:val="00EC6D5E"/>
    <w:rsid w:val="00EC7015"/>
    <w:rsid w:val="00EC765B"/>
    <w:rsid w:val="00EC78B0"/>
    <w:rsid w:val="00ED270A"/>
    <w:rsid w:val="00ED28AD"/>
    <w:rsid w:val="00ED2F1A"/>
    <w:rsid w:val="00ED3CBC"/>
    <w:rsid w:val="00ED3DF8"/>
    <w:rsid w:val="00ED41F0"/>
    <w:rsid w:val="00ED438D"/>
    <w:rsid w:val="00ED4979"/>
    <w:rsid w:val="00ED500E"/>
    <w:rsid w:val="00ED5492"/>
    <w:rsid w:val="00ED5EB2"/>
    <w:rsid w:val="00EE0B77"/>
    <w:rsid w:val="00EE164A"/>
    <w:rsid w:val="00EE2E4F"/>
    <w:rsid w:val="00EE30D5"/>
    <w:rsid w:val="00EE354E"/>
    <w:rsid w:val="00EE3E9B"/>
    <w:rsid w:val="00EE40B9"/>
    <w:rsid w:val="00EE4985"/>
    <w:rsid w:val="00EE7B8F"/>
    <w:rsid w:val="00EF11B6"/>
    <w:rsid w:val="00EF19CF"/>
    <w:rsid w:val="00EF2595"/>
    <w:rsid w:val="00EF3077"/>
    <w:rsid w:val="00EF3B85"/>
    <w:rsid w:val="00EF52F6"/>
    <w:rsid w:val="00EF57FF"/>
    <w:rsid w:val="00EF6570"/>
    <w:rsid w:val="00EF65F9"/>
    <w:rsid w:val="00EF6680"/>
    <w:rsid w:val="00F0011B"/>
    <w:rsid w:val="00F01C7E"/>
    <w:rsid w:val="00F01FF9"/>
    <w:rsid w:val="00F03220"/>
    <w:rsid w:val="00F0549A"/>
    <w:rsid w:val="00F06176"/>
    <w:rsid w:val="00F0649E"/>
    <w:rsid w:val="00F06868"/>
    <w:rsid w:val="00F07BD3"/>
    <w:rsid w:val="00F12441"/>
    <w:rsid w:val="00F13969"/>
    <w:rsid w:val="00F14E6B"/>
    <w:rsid w:val="00F15FF2"/>
    <w:rsid w:val="00F1609B"/>
    <w:rsid w:val="00F163B9"/>
    <w:rsid w:val="00F16954"/>
    <w:rsid w:val="00F16F0E"/>
    <w:rsid w:val="00F20030"/>
    <w:rsid w:val="00F2076D"/>
    <w:rsid w:val="00F20A5D"/>
    <w:rsid w:val="00F22393"/>
    <w:rsid w:val="00F2325D"/>
    <w:rsid w:val="00F23EDF"/>
    <w:rsid w:val="00F2470D"/>
    <w:rsid w:val="00F25933"/>
    <w:rsid w:val="00F259E3"/>
    <w:rsid w:val="00F304E7"/>
    <w:rsid w:val="00F30C39"/>
    <w:rsid w:val="00F30F28"/>
    <w:rsid w:val="00F314E8"/>
    <w:rsid w:val="00F32D98"/>
    <w:rsid w:val="00F32DC7"/>
    <w:rsid w:val="00F333CF"/>
    <w:rsid w:val="00F33B4A"/>
    <w:rsid w:val="00F341AF"/>
    <w:rsid w:val="00F34FDC"/>
    <w:rsid w:val="00F3743B"/>
    <w:rsid w:val="00F3774F"/>
    <w:rsid w:val="00F41009"/>
    <w:rsid w:val="00F413DC"/>
    <w:rsid w:val="00F41870"/>
    <w:rsid w:val="00F41EC6"/>
    <w:rsid w:val="00F44522"/>
    <w:rsid w:val="00F44558"/>
    <w:rsid w:val="00F45D6E"/>
    <w:rsid w:val="00F47C2F"/>
    <w:rsid w:val="00F500FB"/>
    <w:rsid w:val="00F507E0"/>
    <w:rsid w:val="00F53898"/>
    <w:rsid w:val="00F60FF7"/>
    <w:rsid w:val="00F61A6C"/>
    <w:rsid w:val="00F63083"/>
    <w:rsid w:val="00F63C8F"/>
    <w:rsid w:val="00F63FF9"/>
    <w:rsid w:val="00F66637"/>
    <w:rsid w:val="00F6758D"/>
    <w:rsid w:val="00F677EB"/>
    <w:rsid w:val="00F71959"/>
    <w:rsid w:val="00F71A35"/>
    <w:rsid w:val="00F73439"/>
    <w:rsid w:val="00F7564E"/>
    <w:rsid w:val="00F75BBE"/>
    <w:rsid w:val="00F77852"/>
    <w:rsid w:val="00F77B3F"/>
    <w:rsid w:val="00F77F95"/>
    <w:rsid w:val="00F8047E"/>
    <w:rsid w:val="00F81D82"/>
    <w:rsid w:val="00F82431"/>
    <w:rsid w:val="00F84FE1"/>
    <w:rsid w:val="00F8656C"/>
    <w:rsid w:val="00F8684D"/>
    <w:rsid w:val="00F8694A"/>
    <w:rsid w:val="00F86FFF"/>
    <w:rsid w:val="00F87C25"/>
    <w:rsid w:val="00F93B71"/>
    <w:rsid w:val="00F94698"/>
    <w:rsid w:val="00FA0A49"/>
    <w:rsid w:val="00FA2EFD"/>
    <w:rsid w:val="00FA2FB9"/>
    <w:rsid w:val="00FA3206"/>
    <w:rsid w:val="00FA4A1E"/>
    <w:rsid w:val="00FA5299"/>
    <w:rsid w:val="00FA6FD7"/>
    <w:rsid w:val="00FA76B8"/>
    <w:rsid w:val="00FB08AE"/>
    <w:rsid w:val="00FB18D3"/>
    <w:rsid w:val="00FB1BA7"/>
    <w:rsid w:val="00FB1BFA"/>
    <w:rsid w:val="00FB4043"/>
    <w:rsid w:val="00FB45C3"/>
    <w:rsid w:val="00FB5449"/>
    <w:rsid w:val="00FB60AF"/>
    <w:rsid w:val="00FC001C"/>
    <w:rsid w:val="00FC0F7B"/>
    <w:rsid w:val="00FC1357"/>
    <w:rsid w:val="00FC1477"/>
    <w:rsid w:val="00FC1BA9"/>
    <w:rsid w:val="00FC1D7B"/>
    <w:rsid w:val="00FC20DF"/>
    <w:rsid w:val="00FC377B"/>
    <w:rsid w:val="00FC5061"/>
    <w:rsid w:val="00FC56C4"/>
    <w:rsid w:val="00FD229D"/>
    <w:rsid w:val="00FD4610"/>
    <w:rsid w:val="00FD5028"/>
    <w:rsid w:val="00FD5149"/>
    <w:rsid w:val="00FD53F5"/>
    <w:rsid w:val="00FD6109"/>
    <w:rsid w:val="00FD724F"/>
    <w:rsid w:val="00FE00F9"/>
    <w:rsid w:val="00FE2663"/>
    <w:rsid w:val="00FE2D0F"/>
    <w:rsid w:val="00FE2F8B"/>
    <w:rsid w:val="00FE3356"/>
    <w:rsid w:val="00FE344B"/>
    <w:rsid w:val="00FE3BCE"/>
    <w:rsid w:val="00FE4154"/>
    <w:rsid w:val="00FE47E3"/>
    <w:rsid w:val="00FE4BFC"/>
    <w:rsid w:val="00FE5E7F"/>
    <w:rsid w:val="00FE66B5"/>
    <w:rsid w:val="00FE7E73"/>
    <w:rsid w:val="00FF1D19"/>
    <w:rsid w:val="00FF2B23"/>
    <w:rsid w:val="00FF30CB"/>
    <w:rsid w:val="00FF343A"/>
    <w:rsid w:val="00FF3FE6"/>
    <w:rsid w:val="00FF4316"/>
    <w:rsid w:val="00FF4F77"/>
    <w:rsid w:val="00FF521F"/>
    <w:rsid w:val="00FF577A"/>
    <w:rsid w:val="00FF6EB1"/>
    <w:rsid w:val="00FF6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574931"/>
  <w15:chartTrackingRefBased/>
  <w15:docId w15:val="{6F9BBF12-5649-4585-A891-9D1D487C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F53"/>
    <w:pPr>
      <w:tabs>
        <w:tab w:val="center" w:pos="4252"/>
        <w:tab w:val="right" w:pos="8504"/>
      </w:tabs>
      <w:snapToGrid w:val="0"/>
    </w:pPr>
  </w:style>
  <w:style w:type="character" w:customStyle="1" w:styleId="a4">
    <w:name w:val="ヘッダー (文字)"/>
    <w:basedOn w:val="a0"/>
    <w:link w:val="a3"/>
    <w:uiPriority w:val="99"/>
    <w:rsid w:val="00BB2F53"/>
  </w:style>
  <w:style w:type="paragraph" w:styleId="a5">
    <w:name w:val="footer"/>
    <w:basedOn w:val="a"/>
    <w:link w:val="a6"/>
    <w:uiPriority w:val="99"/>
    <w:unhideWhenUsed/>
    <w:rsid w:val="00BB2F53"/>
    <w:pPr>
      <w:tabs>
        <w:tab w:val="center" w:pos="4252"/>
        <w:tab w:val="right" w:pos="8504"/>
      </w:tabs>
      <w:snapToGrid w:val="0"/>
    </w:pPr>
  </w:style>
  <w:style w:type="character" w:customStyle="1" w:styleId="a6">
    <w:name w:val="フッター (文字)"/>
    <w:basedOn w:val="a0"/>
    <w:link w:val="a5"/>
    <w:uiPriority w:val="99"/>
    <w:rsid w:val="00BB2F53"/>
  </w:style>
  <w:style w:type="paragraph" w:styleId="a7">
    <w:name w:val="Balloon Text"/>
    <w:basedOn w:val="a"/>
    <w:link w:val="a8"/>
    <w:uiPriority w:val="99"/>
    <w:semiHidden/>
    <w:unhideWhenUsed/>
    <w:rsid w:val="00A021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2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BEBF6-ECD5-4376-BBB3-535282D4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7</Pages>
  <Words>815</Words>
  <Characters>4646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dc:creator>
  <cp:keywords/>
  <dc:description/>
  <cp:lastModifiedBy>yamamoto</cp:lastModifiedBy>
  <cp:revision>18</cp:revision>
  <cp:lastPrinted>2020-08-16T01:06:00Z</cp:lastPrinted>
  <dcterms:created xsi:type="dcterms:W3CDTF">2020-08-05T04:31:00Z</dcterms:created>
  <dcterms:modified xsi:type="dcterms:W3CDTF">2020-10-02T07:01:00Z</dcterms:modified>
</cp:coreProperties>
</file>